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119" w:lineRule="exact"/>
        <w:ind w:firstLine="2980"/>
      </w:pPr>
    </w:p>
    <w:p>
      <w:pPr>
        <w:spacing w:line="471" w:lineRule="auto"/>
        <w:rPr>
          <w:rFonts w:ascii="Arial"/>
          <w:sz w:val="21"/>
        </w:rPr>
      </w:pPr>
    </w:p>
    <w:p>
      <w:pPr>
        <w:spacing w:before="153" w:line="225" w:lineRule="auto"/>
        <w:jc w:val="center"/>
        <w:outlineLvl w:val="0"/>
        <w:rPr>
          <w:rFonts w:ascii="黑体" w:hAnsi="黑体" w:eastAsia="黑体" w:cs="黑体"/>
          <w:sz w:val="47"/>
          <w:szCs w:val="47"/>
        </w:rPr>
      </w:pPr>
      <w:r>
        <w:rPr>
          <w:rFonts w:ascii="黑体" w:hAnsi="黑体" w:eastAsia="黑体" w:cs="黑体"/>
          <w:spacing w:val="10"/>
          <w:sz w:val="47"/>
          <w:szCs w:val="47"/>
        </w:rPr>
        <w:t>生命周期评估（</w:t>
      </w:r>
      <w:r>
        <w:rPr>
          <w:rFonts w:ascii="黑体" w:hAnsi="黑体" w:eastAsia="黑体" w:cs="黑体"/>
          <w:sz w:val="47"/>
          <w:szCs w:val="47"/>
        </w:rPr>
        <w:t>LCA</w:t>
      </w:r>
      <w:r>
        <w:rPr>
          <w:rFonts w:ascii="黑体" w:hAnsi="黑体" w:eastAsia="黑体" w:cs="黑体"/>
          <w:spacing w:val="10"/>
          <w:sz w:val="47"/>
          <w:szCs w:val="47"/>
        </w:rPr>
        <w:t>）报告</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tabs>
          <w:tab w:val="left" w:pos="8059"/>
        </w:tabs>
        <w:spacing w:before="91" w:line="486" w:lineRule="auto"/>
        <w:ind w:left="663" w:right="563" w:firstLine="2"/>
        <w:jc w:val="both"/>
      </w:pPr>
      <w:r>
        <w:rPr>
          <w:spacing w:val="-9"/>
        </w:rPr>
        <w:t>产</w:t>
      </w:r>
      <w:r>
        <w:rPr>
          <w:spacing w:val="96"/>
        </w:rPr>
        <w:t xml:space="preserve"> </w:t>
      </w:r>
      <w:r>
        <w:rPr>
          <w:spacing w:val="-9"/>
        </w:rPr>
        <w:t>品</w:t>
      </w:r>
      <w:r>
        <w:rPr>
          <w:spacing w:val="73"/>
        </w:rPr>
        <w:t xml:space="preserve"> </w:t>
      </w:r>
      <w:r>
        <w:rPr>
          <w:spacing w:val="-9"/>
        </w:rPr>
        <w:t>名</w:t>
      </w:r>
      <w:r>
        <w:rPr>
          <w:spacing w:val="66"/>
        </w:rPr>
        <w:t xml:space="preserve"> </w:t>
      </w:r>
      <w:r>
        <w:rPr>
          <w:spacing w:val="-9"/>
        </w:rPr>
        <w:t>称</w:t>
      </w:r>
      <w:r>
        <w:rPr>
          <w:spacing w:val="92"/>
        </w:rPr>
        <w:t xml:space="preserve"> </w:t>
      </w:r>
      <w:r>
        <w:rPr>
          <w:spacing w:val="-9"/>
        </w:rPr>
        <w:t>：</w:t>
      </w:r>
      <w:r>
        <w:rPr>
          <w:spacing w:val="-30"/>
        </w:rPr>
        <w:t xml:space="preserve"> </w:t>
      </w:r>
      <w:r>
        <w:rPr>
          <w:spacing w:val="-9"/>
          <w:u w:val="single" w:color="auto"/>
        </w:rPr>
        <w:t xml:space="preserve">                铝板带</w:t>
      </w:r>
      <w:r>
        <w:rPr>
          <w:u w:val="single" w:color="auto"/>
        </w:rPr>
        <w:tab/>
      </w:r>
      <w:r>
        <w:t xml:space="preserve"> </w:t>
      </w:r>
      <w:r>
        <w:rPr>
          <w:spacing w:val="8"/>
        </w:rPr>
        <w:t xml:space="preserve">企业名称： </w:t>
      </w:r>
      <w:r>
        <w:rPr>
          <w:spacing w:val="8"/>
          <w:u w:val="single" w:color="auto"/>
        </w:rPr>
        <w:t xml:space="preserve">        安徽美信铝业有限公司</w:t>
      </w:r>
      <w:r>
        <w:rPr>
          <w:u w:val="single" w:color="auto"/>
        </w:rPr>
        <w:tab/>
      </w:r>
      <w:r>
        <w:t xml:space="preserve"> </w:t>
      </w:r>
      <w:r>
        <w:rPr>
          <w:spacing w:val="6"/>
        </w:rPr>
        <w:t>报告</w:t>
      </w:r>
      <w:r>
        <w:rPr>
          <w:spacing w:val="-67"/>
        </w:rPr>
        <w:t xml:space="preserve"> </w:t>
      </w:r>
      <w:r>
        <w:rPr>
          <w:spacing w:val="6"/>
        </w:rPr>
        <w:t xml:space="preserve">出具机构： </w:t>
      </w:r>
      <w:r>
        <w:rPr>
          <w:spacing w:val="6"/>
          <w:u w:val="single" w:color="auto"/>
        </w:rPr>
        <w:t xml:space="preserve">     </w:t>
      </w:r>
      <w:r>
        <w:rPr>
          <w:spacing w:val="8"/>
          <w:u w:val="single" w:color="auto"/>
        </w:rPr>
        <w:t>安徽美信铝业有限公司</w:t>
      </w:r>
      <w:r>
        <w:rPr>
          <w:u w:val="single" w:color="auto"/>
        </w:rPr>
        <w:tab/>
      </w:r>
      <w:r>
        <w:t xml:space="preserve"> </w:t>
      </w:r>
      <w:r>
        <w:rPr>
          <w:spacing w:val="-3"/>
        </w:rPr>
        <w:t>报告</w:t>
      </w:r>
      <w:r>
        <w:rPr>
          <w:spacing w:val="-67"/>
        </w:rPr>
        <w:t xml:space="preserve"> </w:t>
      </w:r>
      <w:r>
        <w:rPr>
          <w:spacing w:val="-3"/>
        </w:rPr>
        <w:t>出具</w:t>
      </w:r>
      <w:r>
        <w:rPr>
          <w:spacing w:val="-42"/>
        </w:rPr>
        <w:t xml:space="preserve"> </w:t>
      </w:r>
      <w:r>
        <w:rPr>
          <w:spacing w:val="-3"/>
        </w:rPr>
        <w:t>日期</w:t>
      </w:r>
      <w:r>
        <w:rPr>
          <w:spacing w:val="-69"/>
        </w:rPr>
        <w:t xml:space="preserve"> </w:t>
      </w:r>
      <w:r>
        <w:rPr>
          <w:spacing w:val="-3"/>
        </w:rPr>
        <w:t>：</w:t>
      </w:r>
      <w:r>
        <w:rPr>
          <w:spacing w:val="-31"/>
        </w:rPr>
        <w:t xml:space="preserve"> </w:t>
      </w:r>
      <w:r>
        <w:rPr>
          <w:rFonts w:ascii="Calibri" w:hAnsi="Calibri" w:eastAsia="Calibri" w:cs="Calibri"/>
          <w:spacing w:val="-3"/>
          <w:u w:val="single" w:color="auto"/>
        </w:rPr>
        <w:t xml:space="preserve">                            2025</w:t>
      </w:r>
      <w:r>
        <w:rPr>
          <w:rFonts w:ascii="Calibri" w:hAnsi="Calibri" w:eastAsia="Calibri" w:cs="Calibri"/>
          <w:spacing w:val="20"/>
          <w:w w:val="101"/>
          <w:u w:val="single" w:color="auto"/>
        </w:rPr>
        <w:t xml:space="preserve"> </w:t>
      </w:r>
      <w:r>
        <w:rPr>
          <w:spacing w:val="-3"/>
          <w:u w:val="single" w:color="auto"/>
        </w:rPr>
        <w:t>年</w:t>
      </w:r>
      <w:r>
        <w:rPr>
          <w:spacing w:val="-61"/>
          <w:u w:val="single" w:color="auto"/>
        </w:rPr>
        <w:t xml:space="preserve"> </w:t>
      </w:r>
      <w:r>
        <w:rPr>
          <w:rFonts w:ascii="Calibri" w:hAnsi="Calibri" w:eastAsia="Calibri" w:cs="Calibri"/>
          <w:spacing w:val="-3"/>
          <w:u w:val="single" w:color="auto"/>
        </w:rPr>
        <w:t>03</w:t>
      </w:r>
      <w:r>
        <w:rPr>
          <w:rFonts w:ascii="Calibri" w:hAnsi="Calibri" w:eastAsia="Calibri" w:cs="Calibri"/>
          <w:spacing w:val="23"/>
          <w:w w:val="101"/>
          <w:u w:val="single" w:color="auto"/>
        </w:rPr>
        <w:t xml:space="preserve"> </w:t>
      </w:r>
      <w:r>
        <w:rPr>
          <w:spacing w:val="-3"/>
          <w:u w:val="single" w:color="auto"/>
        </w:rPr>
        <w:t xml:space="preserve">月           </w:t>
      </w:r>
      <w:r>
        <w:rPr>
          <w:spacing w:val="-4"/>
          <w:u w:val="single" w:color="auto"/>
        </w:rPr>
        <w:t xml:space="preserve">  </w:t>
      </w:r>
    </w:p>
    <w:p>
      <w:pPr>
        <w:spacing w:line="486" w:lineRule="auto"/>
        <w:sectPr>
          <w:pgSz w:w="11910" w:h="16840"/>
          <w:pgMar w:top="1431" w:right="1635" w:bottom="0" w:left="1651" w:header="0" w:footer="0" w:gutter="0"/>
          <w:cols w:space="720" w:num="1"/>
        </w:sectPr>
      </w:pPr>
    </w:p>
    <w:sdt>
      <w:sdtPr>
        <w:rPr>
          <w:rFonts w:ascii="宋体" w:hAnsi="宋体" w:eastAsia="宋体" w:cs="宋体"/>
          <w:sz w:val="35"/>
          <w:szCs w:val="35"/>
        </w:rPr>
        <w:id w:val="4"/>
        <w:docPartObj>
          <w:docPartGallery w:val="Table of Contents"/>
          <w:docPartUnique/>
        </w:docPartObj>
      </w:sdtPr>
      <w:sdtEndPr>
        <w:rPr>
          <w:rFonts w:ascii="Calibri" w:hAnsi="Calibri" w:eastAsia="Calibri" w:cs="Calibri"/>
          <w:sz w:val="24"/>
          <w:szCs w:val="24"/>
        </w:rPr>
      </w:sdtEndPr>
      <w:sdtContent>
        <w:p>
          <w:pPr>
            <w:pStyle w:val="2"/>
            <w:spacing w:before="71" w:line="227" w:lineRule="auto"/>
            <w:ind w:left="4187"/>
            <w:rPr>
              <w:sz w:val="35"/>
              <w:szCs w:val="35"/>
            </w:rPr>
          </w:pPr>
          <w:r>
            <w:rPr>
              <w:b/>
              <w:bCs/>
              <w:spacing w:val="-41"/>
              <w:sz w:val="35"/>
              <w:szCs w:val="35"/>
            </w:rPr>
            <w:t>目</w:t>
          </w:r>
          <w:r>
            <w:rPr>
              <w:spacing w:val="14"/>
              <w:sz w:val="35"/>
              <w:szCs w:val="35"/>
            </w:rPr>
            <w:t xml:space="preserve">  </w:t>
          </w:r>
          <w:r>
            <w:rPr>
              <w:b/>
              <w:bCs/>
              <w:spacing w:val="-41"/>
              <w:sz w:val="35"/>
              <w:szCs w:val="35"/>
            </w:rPr>
            <w:t>录</w:t>
          </w:r>
        </w:p>
        <w:p>
          <w:pPr>
            <w:spacing w:line="337" w:lineRule="auto"/>
            <w:rPr>
              <w:rFonts w:ascii="Arial"/>
              <w:sz w:val="21"/>
            </w:rPr>
          </w:pPr>
        </w:p>
        <w:p>
          <w:pPr>
            <w:pStyle w:val="2"/>
            <w:tabs>
              <w:tab w:val="right" w:leader="dot" w:pos="9297"/>
            </w:tabs>
            <w:spacing w:before="78" w:line="184" w:lineRule="auto"/>
            <w:ind w:left="12"/>
            <w:rPr>
              <w:rFonts w:ascii="Calibri" w:hAnsi="Calibri" w:eastAsia="Calibri" w:cs="Calibri"/>
              <w:sz w:val="24"/>
              <w:szCs w:val="24"/>
            </w:rPr>
          </w:pPr>
          <w:bookmarkStart w:id="0" w:name="bookmark1"/>
          <w:bookmarkEnd w:id="0"/>
          <w:r>
            <w:fldChar w:fldCharType="begin"/>
          </w:r>
          <w:r>
            <w:instrText xml:space="preserve"> HYPERLINK \l "bookmark2" </w:instrText>
          </w:r>
          <w:r>
            <w:fldChar w:fldCharType="separate"/>
          </w:r>
          <w:r>
            <w:rPr>
              <w:rFonts w:ascii="Calibri" w:hAnsi="Calibri" w:eastAsia="Calibri" w:cs="Calibri"/>
              <w:b/>
              <w:bCs/>
              <w:spacing w:val="-7"/>
              <w:sz w:val="24"/>
              <w:szCs w:val="24"/>
            </w:rPr>
            <w:t>1</w:t>
          </w:r>
          <w:r>
            <w:rPr>
              <w:rFonts w:ascii="Calibri" w:hAnsi="Calibri" w:eastAsia="Calibri" w:cs="Calibri"/>
              <w:b/>
              <w:bCs/>
              <w:spacing w:val="10"/>
              <w:sz w:val="24"/>
              <w:szCs w:val="24"/>
            </w:rPr>
            <w:t xml:space="preserve">  </w:t>
          </w:r>
          <w:r>
            <w:rPr>
              <w:b/>
              <w:bCs/>
              <w:spacing w:val="-7"/>
              <w:sz w:val="24"/>
              <w:szCs w:val="24"/>
            </w:rPr>
            <w:t>评价内容</w:t>
          </w:r>
          <w:r>
            <w:rPr>
              <w:spacing w:val="-71"/>
              <w:sz w:val="24"/>
              <w:szCs w:val="24"/>
            </w:rPr>
            <w:t xml:space="preserve"> </w:t>
          </w:r>
          <w:r>
            <w:rPr>
              <w:sz w:val="24"/>
              <w:szCs w:val="24"/>
            </w:rPr>
            <w:tab/>
          </w:r>
          <w:r>
            <w:rPr>
              <w:rFonts w:ascii="Calibri" w:hAnsi="Calibri" w:eastAsia="Calibri" w:cs="Calibri"/>
              <w:b/>
              <w:bCs/>
              <w:spacing w:val="5"/>
              <w:sz w:val="24"/>
              <w:szCs w:val="24"/>
            </w:rPr>
            <w:t>4</w:t>
          </w:r>
          <w:r>
            <w:rPr>
              <w:rFonts w:ascii="Calibri" w:hAnsi="Calibri" w:eastAsia="Calibri" w:cs="Calibri"/>
              <w:b/>
              <w:bCs/>
              <w:spacing w:val="5"/>
              <w:sz w:val="24"/>
              <w:szCs w:val="24"/>
            </w:rPr>
            <w:fldChar w:fldCharType="end"/>
          </w:r>
        </w:p>
        <w:p>
          <w:pPr>
            <w:pStyle w:val="2"/>
            <w:tabs>
              <w:tab w:val="right" w:leader="dot" w:pos="9297"/>
            </w:tabs>
            <w:spacing w:before="260" w:line="184" w:lineRule="auto"/>
            <w:ind w:left="436"/>
            <w:rPr>
              <w:rFonts w:ascii="Calibri" w:hAnsi="Calibri" w:eastAsia="Calibri" w:cs="Calibri"/>
              <w:sz w:val="24"/>
              <w:szCs w:val="24"/>
            </w:rPr>
          </w:pPr>
          <w:bookmarkStart w:id="1" w:name="bookmark3"/>
          <w:bookmarkEnd w:id="1"/>
          <w:r>
            <w:fldChar w:fldCharType="begin"/>
          </w:r>
          <w:r>
            <w:instrText xml:space="preserve"> HYPERLINK \l "bookmark4" </w:instrText>
          </w:r>
          <w:r>
            <w:fldChar w:fldCharType="separate"/>
          </w:r>
          <w:r>
            <w:rPr>
              <w:rFonts w:ascii="Calibri" w:hAnsi="Calibri" w:eastAsia="Calibri" w:cs="Calibri"/>
              <w:spacing w:val="-5"/>
              <w:sz w:val="24"/>
              <w:szCs w:val="24"/>
            </w:rPr>
            <w:t>1.1</w:t>
          </w:r>
          <w:r>
            <w:rPr>
              <w:rFonts w:ascii="Calibri" w:hAnsi="Calibri" w:eastAsia="Calibri" w:cs="Calibri"/>
              <w:spacing w:val="13"/>
              <w:sz w:val="24"/>
              <w:szCs w:val="24"/>
            </w:rPr>
            <w:t xml:space="preserve">  </w:t>
          </w:r>
          <w:r>
            <w:rPr>
              <w:spacing w:val="-5"/>
              <w:sz w:val="24"/>
              <w:szCs w:val="24"/>
            </w:rPr>
            <w:t>评价任务</w:t>
          </w:r>
          <w:r>
            <w:rPr>
              <w:sz w:val="24"/>
              <w:szCs w:val="24"/>
            </w:rPr>
            <w:tab/>
          </w:r>
          <w:r>
            <w:rPr>
              <w:spacing w:val="-88"/>
              <w:sz w:val="24"/>
              <w:szCs w:val="24"/>
            </w:rPr>
            <w:t xml:space="preserve"> </w:t>
          </w:r>
          <w:r>
            <w:rPr>
              <w:rFonts w:ascii="Calibri" w:hAnsi="Calibri" w:eastAsia="Calibri" w:cs="Calibri"/>
              <w:spacing w:val="-6"/>
              <w:sz w:val="24"/>
              <w:szCs w:val="24"/>
            </w:rPr>
            <w:t>4</w:t>
          </w:r>
          <w:r>
            <w:rPr>
              <w:rFonts w:ascii="Calibri" w:hAnsi="Calibri" w:eastAsia="Calibri" w:cs="Calibri"/>
              <w:spacing w:val="-6"/>
              <w:sz w:val="24"/>
              <w:szCs w:val="24"/>
            </w:rPr>
            <w:fldChar w:fldCharType="end"/>
          </w:r>
        </w:p>
        <w:p>
          <w:pPr>
            <w:pStyle w:val="2"/>
            <w:tabs>
              <w:tab w:val="right" w:leader="dot" w:pos="9297"/>
            </w:tabs>
            <w:spacing w:before="262" w:line="184" w:lineRule="auto"/>
            <w:ind w:left="436"/>
            <w:rPr>
              <w:rFonts w:ascii="Calibri" w:hAnsi="Calibri" w:eastAsia="Calibri" w:cs="Calibri"/>
              <w:sz w:val="24"/>
              <w:szCs w:val="24"/>
            </w:rPr>
          </w:pPr>
          <w:bookmarkStart w:id="2" w:name="bookmark5"/>
          <w:bookmarkEnd w:id="2"/>
          <w:r>
            <w:fldChar w:fldCharType="begin"/>
          </w:r>
          <w:r>
            <w:instrText xml:space="preserve"> HYPERLINK \l "bookmark6" </w:instrText>
          </w:r>
          <w:r>
            <w:fldChar w:fldCharType="separate"/>
          </w:r>
          <w:r>
            <w:rPr>
              <w:rFonts w:ascii="Calibri" w:hAnsi="Calibri" w:eastAsia="Calibri" w:cs="Calibri"/>
              <w:spacing w:val="-5"/>
              <w:sz w:val="24"/>
              <w:szCs w:val="24"/>
            </w:rPr>
            <w:t>1.2</w:t>
          </w:r>
          <w:r>
            <w:rPr>
              <w:rFonts w:ascii="Calibri" w:hAnsi="Calibri" w:eastAsia="Calibri" w:cs="Calibri"/>
              <w:spacing w:val="13"/>
              <w:sz w:val="24"/>
              <w:szCs w:val="24"/>
            </w:rPr>
            <w:t xml:space="preserve">  </w:t>
          </w:r>
          <w:r>
            <w:rPr>
              <w:spacing w:val="-5"/>
              <w:sz w:val="24"/>
              <w:szCs w:val="24"/>
            </w:rPr>
            <w:t>参考标准</w:t>
          </w:r>
          <w:r>
            <w:rPr>
              <w:sz w:val="24"/>
              <w:szCs w:val="24"/>
            </w:rPr>
            <w:tab/>
          </w:r>
          <w:r>
            <w:rPr>
              <w:spacing w:val="-88"/>
              <w:sz w:val="24"/>
              <w:szCs w:val="24"/>
            </w:rPr>
            <w:t xml:space="preserve"> </w:t>
          </w:r>
          <w:r>
            <w:rPr>
              <w:rFonts w:ascii="Calibri" w:hAnsi="Calibri" w:eastAsia="Calibri" w:cs="Calibri"/>
              <w:spacing w:val="-6"/>
              <w:sz w:val="24"/>
              <w:szCs w:val="24"/>
            </w:rPr>
            <w:t>4</w:t>
          </w:r>
          <w:r>
            <w:rPr>
              <w:rFonts w:ascii="Calibri" w:hAnsi="Calibri" w:eastAsia="Calibri" w:cs="Calibri"/>
              <w:spacing w:val="-6"/>
              <w:sz w:val="24"/>
              <w:szCs w:val="24"/>
            </w:rPr>
            <w:fldChar w:fldCharType="end"/>
          </w:r>
        </w:p>
        <w:p>
          <w:pPr>
            <w:pStyle w:val="2"/>
            <w:tabs>
              <w:tab w:val="right" w:leader="dot" w:pos="9297"/>
            </w:tabs>
            <w:spacing w:before="259" w:line="184" w:lineRule="auto"/>
            <w:ind w:left="436"/>
            <w:rPr>
              <w:rFonts w:ascii="Calibri" w:hAnsi="Calibri" w:eastAsia="Calibri" w:cs="Calibri"/>
              <w:sz w:val="24"/>
              <w:szCs w:val="24"/>
            </w:rPr>
          </w:pPr>
          <w:bookmarkStart w:id="3" w:name="bookmark7"/>
          <w:bookmarkEnd w:id="3"/>
          <w:r>
            <w:fldChar w:fldCharType="begin"/>
          </w:r>
          <w:r>
            <w:instrText xml:space="preserve"> HYPERLINK \l "bookmark8" </w:instrText>
          </w:r>
          <w:r>
            <w:fldChar w:fldCharType="separate"/>
          </w:r>
          <w:r>
            <w:rPr>
              <w:rFonts w:ascii="Calibri" w:hAnsi="Calibri" w:eastAsia="Calibri" w:cs="Calibri"/>
              <w:spacing w:val="-4"/>
              <w:sz w:val="24"/>
              <w:szCs w:val="24"/>
            </w:rPr>
            <w:t>1.3</w:t>
          </w:r>
          <w:r>
            <w:rPr>
              <w:rFonts w:ascii="Calibri" w:hAnsi="Calibri" w:eastAsia="Calibri" w:cs="Calibri"/>
              <w:spacing w:val="15"/>
              <w:sz w:val="24"/>
              <w:szCs w:val="24"/>
            </w:rPr>
            <w:t xml:space="preserve">  </w:t>
          </w:r>
          <w:r>
            <w:rPr>
              <w:spacing w:val="-4"/>
              <w:sz w:val="24"/>
              <w:szCs w:val="24"/>
            </w:rPr>
            <w:t>企业及产品概述</w:t>
          </w:r>
          <w:r>
            <w:rPr>
              <w:sz w:val="24"/>
              <w:szCs w:val="24"/>
            </w:rPr>
            <w:tab/>
          </w:r>
          <w:r>
            <w:rPr>
              <w:spacing w:val="-88"/>
              <w:sz w:val="24"/>
              <w:szCs w:val="24"/>
            </w:rPr>
            <w:t xml:space="preserve"> </w:t>
          </w:r>
          <w:r>
            <w:rPr>
              <w:rFonts w:ascii="Calibri" w:hAnsi="Calibri" w:eastAsia="Calibri" w:cs="Calibri"/>
              <w:spacing w:val="-6"/>
              <w:sz w:val="24"/>
              <w:szCs w:val="24"/>
            </w:rPr>
            <w:t>4</w:t>
          </w:r>
          <w:r>
            <w:rPr>
              <w:rFonts w:ascii="Calibri" w:hAnsi="Calibri" w:eastAsia="Calibri" w:cs="Calibri"/>
              <w:spacing w:val="-6"/>
              <w:sz w:val="24"/>
              <w:szCs w:val="24"/>
            </w:rPr>
            <w:fldChar w:fldCharType="end"/>
          </w:r>
        </w:p>
        <w:p>
          <w:pPr>
            <w:pStyle w:val="2"/>
            <w:tabs>
              <w:tab w:val="right" w:leader="dot" w:pos="9299"/>
            </w:tabs>
            <w:spacing w:before="260" w:line="184" w:lineRule="auto"/>
            <w:ind w:left="5"/>
            <w:rPr>
              <w:rFonts w:ascii="Calibri" w:hAnsi="Calibri" w:eastAsia="Calibri" w:cs="Calibri"/>
              <w:sz w:val="24"/>
              <w:szCs w:val="24"/>
            </w:rPr>
          </w:pPr>
          <w:bookmarkStart w:id="4" w:name="bookmark9"/>
          <w:bookmarkEnd w:id="4"/>
          <w:r>
            <w:fldChar w:fldCharType="begin"/>
          </w:r>
          <w:r>
            <w:instrText xml:space="preserve"> HYPERLINK \l "bookmark10" </w:instrText>
          </w:r>
          <w:r>
            <w:fldChar w:fldCharType="separate"/>
          </w:r>
          <w:r>
            <w:rPr>
              <w:rFonts w:ascii="Calibri" w:hAnsi="Calibri" w:eastAsia="Calibri" w:cs="Calibri"/>
              <w:b/>
              <w:bCs/>
              <w:spacing w:val="-10"/>
              <w:sz w:val="24"/>
              <w:szCs w:val="24"/>
            </w:rPr>
            <w:t>2</w:t>
          </w:r>
          <w:r>
            <w:rPr>
              <w:rFonts w:ascii="Calibri" w:hAnsi="Calibri" w:eastAsia="Calibri" w:cs="Calibri"/>
              <w:b/>
              <w:bCs/>
              <w:spacing w:val="4"/>
              <w:sz w:val="24"/>
              <w:szCs w:val="24"/>
            </w:rPr>
            <w:t xml:space="preserve">   </w:t>
          </w:r>
          <w:r>
            <w:rPr>
              <w:b/>
              <w:bCs/>
              <w:spacing w:val="-10"/>
              <w:sz w:val="24"/>
              <w:szCs w:val="24"/>
            </w:rPr>
            <w:t>目标与范围定义</w:t>
          </w:r>
          <w:r>
            <w:rPr>
              <w:spacing w:val="-70"/>
              <w:sz w:val="24"/>
              <w:szCs w:val="24"/>
            </w:rPr>
            <w:t xml:space="preserve"> </w:t>
          </w:r>
          <w:r>
            <w:rPr>
              <w:sz w:val="24"/>
              <w:szCs w:val="24"/>
            </w:rPr>
            <w:tab/>
          </w:r>
          <w:r>
            <w:rPr>
              <w:spacing w:val="-57"/>
              <w:sz w:val="24"/>
              <w:szCs w:val="24"/>
            </w:rPr>
            <w:t xml:space="preserve"> </w:t>
          </w:r>
          <w:r>
            <w:rPr>
              <w:rFonts w:ascii="Calibri" w:hAnsi="Calibri" w:eastAsia="Calibri" w:cs="Calibri"/>
              <w:b/>
              <w:bCs/>
              <w:spacing w:val="-11"/>
              <w:sz w:val="24"/>
              <w:szCs w:val="24"/>
            </w:rPr>
            <w:t>6</w:t>
          </w:r>
          <w:r>
            <w:rPr>
              <w:rFonts w:ascii="Calibri" w:hAnsi="Calibri" w:eastAsia="Calibri" w:cs="Calibri"/>
              <w:b/>
              <w:bCs/>
              <w:spacing w:val="-11"/>
              <w:sz w:val="24"/>
              <w:szCs w:val="24"/>
            </w:rPr>
            <w:fldChar w:fldCharType="end"/>
          </w:r>
        </w:p>
        <w:p>
          <w:pPr>
            <w:pStyle w:val="2"/>
            <w:tabs>
              <w:tab w:val="right" w:leader="dot" w:pos="9297"/>
            </w:tabs>
            <w:spacing w:before="262" w:line="184" w:lineRule="auto"/>
            <w:ind w:left="429"/>
            <w:rPr>
              <w:rFonts w:ascii="Calibri" w:hAnsi="Calibri" w:eastAsia="Calibri" w:cs="Calibri"/>
              <w:sz w:val="24"/>
              <w:szCs w:val="24"/>
            </w:rPr>
          </w:pPr>
          <w:bookmarkStart w:id="5" w:name="bookmark11"/>
          <w:bookmarkEnd w:id="5"/>
          <w:r>
            <w:fldChar w:fldCharType="begin"/>
          </w:r>
          <w:r>
            <w:instrText xml:space="preserve"> HYPERLINK \l "bookmark12" </w:instrText>
          </w:r>
          <w:r>
            <w:fldChar w:fldCharType="separate"/>
          </w:r>
          <w:r>
            <w:rPr>
              <w:rFonts w:ascii="Calibri" w:hAnsi="Calibri" w:eastAsia="Calibri" w:cs="Calibri"/>
              <w:spacing w:val="-10"/>
              <w:sz w:val="24"/>
              <w:szCs w:val="24"/>
            </w:rPr>
            <w:t>2.1</w:t>
          </w:r>
          <w:r>
            <w:rPr>
              <w:rFonts w:ascii="Calibri" w:hAnsi="Calibri" w:eastAsia="Calibri" w:cs="Calibri"/>
              <w:spacing w:val="4"/>
              <w:sz w:val="24"/>
              <w:szCs w:val="24"/>
            </w:rPr>
            <w:t xml:space="preserve">   </w:t>
          </w:r>
          <w:r>
            <w:rPr>
              <w:spacing w:val="-10"/>
              <w:sz w:val="24"/>
              <w:szCs w:val="24"/>
            </w:rPr>
            <w:t>目标定义</w:t>
          </w:r>
          <w:r>
            <w:rPr>
              <w:sz w:val="24"/>
              <w:szCs w:val="24"/>
            </w:rPr>
            <w:tab/>
          </w:r>
          <w:r>
            <w:rPr>
              <w:spacing w:val="-81"/>
              <w:sz w:val="24"/>
              <w:szCs w:val="24"/>
            </w:rPr>
            <w:t xml:space="preserve"> </w:t>
          </w:r>
          <w:r>
            <w:rPr>
              <w:rFonts w:ascii="Calibri" w:hAnsi="Calibri" w:eastAsia="Calibri" w:cs="Calibri"/>
              <w:spacing w:val="-13"/>
              <w:sz w:val="24"/>
              <w:szCs w:val="24"/>
            </w:rPr>
            <w:t>6</w:t>
          </w:r>
          <w:r>
            <w:rPr>
              <w:rFonts w:ascii="Calibri" w:hAnsi="Calibri" w:eastAsia="Calibri" w:cs="Calibri"/>
              <w:spacing w:val="-13"/>
              <w:sz w:val="24"/>
              <w:szCs w:val="24"/>
            </w:rPr>
            <w:fldChar w:fldCharType="end"/>
          </w:r>
        </w:p>
        <w:p>
          <w:pPr>
            <w:pStyle w:val="2"/>
            <w:tabs>
              <w:tab w:val="right" w:leader="dot" w:pos="9297"/>
            </w:tabs>
            <w:spacing w:before="260" w:line="184" w:lineRule="auto"/>
            <w:ind w:left="429"/>
            <w:rPr>
              <w:rFonts w:ascii="Calibri" w:hAnsi="Calibri" w:eastAsia="Calibri" w:cs="Calibri"/>
              <w:sz w:val="24"/>
              <w:szCs w:val="24"/>
            </w:rPr>
          </w:pPr>
          <w:bookmarkStart w:id="6" w:name="bookmark13"/>
          <w:bookmarkEnd w:id="6"/>
          <w:r>
            <w:fldChar w:fldCharType="begin"/>
          </w:r>
          <w:r>
            <w:instrText xml:space="preserve"> HYPERLINK \l "bookmark14" </w:instrText>
          </w:r>
          <w:r>
            <w:fldChar w:fldCharType="separate"/>
          </w:r>
          <w:r>
            <w:rPr>
              <w:rFonts w:ascii="Calibri" w:hAnsi="Calibri" w:eastAsia="Calibri" w:cs="Calibri"/>
              <w:spacing w:val="-5"/>
              <w:sz w:val="24"/>
              <w:szCs w:val="24"/>
            </w:rPr>
            <w:t>2.2</w:t>
          </w:r>
          <w:r>
            <w:rPr>
              <w:rFonts w:ascii="Calibri" w:hAnsi="Calibri" w:eastAsia="Calibri" w:cs="Calibri"/>
              <w:spacing w:val="16"/>
              <w:sz w:val="24"/>
              <w:szCs w:val="24"/>
            </w:rPr>
            <w:t xml:space="preserve">  </w:t>
          </w:r>
          <w:r>
            <w:rPr>
              <w:spacing w:val="-5"/>
              <w:sz w:val="24"/>
              <w:szCs w:val="24"/>
            </w:rPr>
            <w:t>范围定义</w:t>
          </w:r>
          <w:r>
            <w:rPr>
              <w:sz w:val="24"/>
              <w:szCs w:val="24"/>
            </w:rPr>
            <w:tab/>
          </w:r>
          <w:r>
            <w:rPr>
              <w:spacing w:val="-82"/>
              <w:sz w:val="24"/>
              <w:szCs w:val="24"/>
            </w:rPr>
            <w:t xml:space="preserve"> </w:t>
          </w:r>
          <w:r>
            <w:rPr>
              <w:rFonts w:ascii="Calibri" w:hAnsi="Calibri" w:eastAsia="Calibri" w:cs="Calibri"/>
              <w:spacing w:val="-12"/>
              <w:sz w:val="24"/>
              <w:szCs w:val="24"/>
            </w:rPr>
            <w:t>7</w:t>
          </w:r>
          <w:r>
            <w:rPr>
              <w:rFonts w:ascii="Calibri" w:hAnsi="Calibri" w:eastAsia="Calibri" w:cs="Calibri"/>
              <w:spacing w:val="-12"/>
              <w:sz w:val="24"/>
              <w:szCs w:val="24"/>
            </w:rPr>
            <w:fldChar w:fldCharType="end"/>
          </w:r>
        </w:p>
        <w:p>
          <w:pPr>
            <w:pStyle w:val="2"/>
            <w:tabs>
              <w:tab w:val="right" w:leader="dot" w:pos="9297"/>
            </w:tabs>
            <w:spacing w:before="260" w:line="189" w:lineRule="auto"/>
            <w:ind w:left="5"/>
            <w:rPr>
              <w:rFonts w:ascii="Calibri" w:hAnsi="Calibri" w:eastAsia="Calibri" w:cs="Calibri"/>
              <w:sz w:val="24"/>
              <w:szCs w:val="24"/>
            </w:rPr>
          </w:pPr>
          <w:bookmarkStart w:id="7" w:name="bookmark15"/>
          <w:bookmarkEnd w:id="7"/>
          <w:r>
            <w:fldChar w:fldCharType="begin"/>
          </w:r>
          <w:r>
            <w:instrText xml:space="preserve"> HYPERLINK \l "bookmark16" </w:instrText>
          </w:r>
          <w:r>
            <w:fldChar w:fldCharType="separate"/>
          </w:r>
          <w:r>
            <w:rPr>
              <w:rFonts w:ascii="Calibri" w:hAnsi="Calibri" w:eastAsia="Calibri" w:cs="Calibri"/>
              <w:b/>
              <w:bCs/>
              <w:spacing w:val="-4"/>
              <w:sz w:val="24"/>
              <w:szCs w:val="24"/>
            </w:rPr>
            <w:t>3</w:t>
          </w:r>
          <w:r>
            <w:rPr>
              <w:rFonts w:ascii="Calibri" w:hAnsi="Calibri" w:eastAsia="Calibri" w:cs="Calibri"/>
              <w:b/>
              <w:bCs/>
              <w:spacing w:val="17"/>
              <w:sz w:val="24"/>
              <w:szCs w:val="24"/>
            </w:rPr>
            <w:t xml:space="preserve">  </w:t>
          </w:r>
          <w:r>
            <w:rPr>
              <w:b/>
              <w:bCs/>
              <w:spacing w:val="-4"/>
              <w:sz w:val="24"/>
              <w:szCs w:val="24"/>
            </w:rPr>
            <w:t>数据收集</w:t>
          </w:r>
          <w:r>
            <w:rPr>
              <w:rFonts w:ascii="Calibri" w:hAnsi="Calibri" w:eastAsia="Calibri" w:cs="Calibri"/>
              <w:b/>
              <w:bCs/>
              <w:spacing w:val="-4"/>
              <w:sz w:val="24"/>
              <w:szCs w:val="24"/>
            </w:rPr>
            <w:t>-</w:t>
          </w:r>
          <w:r>
            <w:rPr>
              <w:b/>
              <w:bCs/>
              <w:spacing w:val="-4"/>
              <w:sz w:val="24"/>
              <w:szCs w:val="24"/>
            </w:rPr>
            <w:t>铝板带</w:t>
          </w:r>
          <w:r>
            <w:rPr>
              <w:rFonts w:ascii="Calibri" w:hAnsi="Calibri" w:eastAsia="Calibri" w:cs="Calibri"/>
              <w:b/>
              <w:bCs/>
              <w:spacing w:val="-4"/>
              <w:sz w:val="24"/>
              <w:szCs w:val="24"/>
            </w:rPr>
            <w:t>[</w:t>
          </w:r>
          <w:r>
            <w:rPr>
              <w:b/>
              <w:bCs/>
              <w:spacing w:val="-4"/>
              <w:sz w:val="24"/>
              <w:szCs w:val="24"/>
            </w:rPr>
            <w:t>生产</w:t>
          </w:r>
          <w:r>
            <w:rPr>
              <w:rFonts w:ascii="Calibri" w:hAnsi="Calibri" w:eastAsia="Calibri" w:cs="Calibri"/>
              <w:b/>
              <w:bCs/>
              <w:spacing w:val="-4"/>
              <w:sz w:val="24"/>
              <w:szCs w:val="24"/>
            </w:rPr>
            <w:t xml:space="preserve">] </w:t>
          </w:r>
          <w:r>
            <w:rPr>
              <w:rFonts w:ascii="Calibri" w:hAnsi="Calibri" w:eastAsia="Calibri" w:cs="Calibri"/>
              <w:b/>
              <w:bCs/>
              <w:sz w:val="24"/>
              <w:szCs w:val="24"/>
            </w:rPr>
            <w:tab/>
          </w:r>
          <w:r>
            <w:rPr>
              <w:rFonts w:ascii="Calibri" w:hAnsi="Calibri" w:eastAsia="Calibri" w:cs="Calibri"/>
              <w:b/>
              <w:bCs/>
              <w:spacing w:val="-1"/>
              <w:sz w:val="24"/>
              <w:szCs w:val="24"/>
            </w:rPr>
            <w:t xml:space="preserve"> </w:t>
          </w:r>
          <w:r>
            <w:rPr>
              <w:rFonts w:ascii="Calibri" w:hAnsi="Calibri" w:eastAsia="Calibri" w:cs="Calibri"/>
              <w:b/>
              <w:bCs/>
              <w:spacing w:val="-8"/>
              <w:sz w:val="24"/>
              <w:szCs w:val="24"/>
            </w:rPr>
            <w:t>9</w:t>
          </w:r>
          <w:r>
            <w:rPr>
              <w:rFonts w:ascii="Calibri" w:hAnsi="Calibri" w:eastAsia="Calibri" w:cs="Calibri"/>
              <w:b/>
              <w:bCs/>
              <w:spacing w:val="-8"/>
              <w:sz w:val="24"/>
              <w:szCs w:val="24"/>
            </w:rPr>
            <w:fldChar w:fldCharType="end"/>
          </w:r>
        </w:p>
        <w:p>
          <w:pPr>
            <w:pStyle w:val="2"/>
            <w:tabs>
              <w:tab w:val="right" w:leader="dot" w:pos="9299"/>
            </w:tabs>
            <w:spacing w:before="256" w:line="184" w:lineRule="auto"/>
            <w:rPr>
              <w:rFonts w:ascii="Calibri" w:hAnsi="Calibri" w:eastAsia="Calibri" w:cs="Calibri"/>
              <w:sz w:val="24"/>
              <w:szCs w:val="24"/>
            </w:rPr>
          </w:pPr>
          <w:bookmarkStart w:id="8" w:name="bookmark17"/>
          <w:bookmarkEnd w:id="8"/>
          <w:r>
            <w:fldChar w:fldCharType="begin"/>
          </w:r>
          <w:r>
            <w:instrText xml:space="preserve"> HYPERLINK \l "bookmark18" </w:instrText>
          </w:r>
          <w:r>
            <w:fldChar w:fldCharType="separate"/>
          </w:r>
          <w:r>
            <w:rPr>
              <w:rFonts w:ascii="Calibri" w:hAnsi="Calibri" w:eastAsia="Calibri" w:cs="Calibri"/>
              <w:b/>
              <w:bCs/>
              <w:spacing w:val="-4"/>
              <w:sz w:val="24"/>
              <w:szCs w:val="24"/>
            </w:rPr>
            <w:t>4</w:t>
          </w:r>
          <w:r>
            <w:rPr>
              <w:rFonts w:ascii="Calibri" w:hAnsi="Calibri" w:eastAsia="Calibri" w:cs="Calibri"/>
              <w:b/>
              <w:bCs/>
              <w:spacing w:val="14"/>
              <w:w w:val="101"/>
              <w:sz w:val="24"/>
              <w:szCs w:val="24"/>
            </w:rPr>
            <w:t xml:space="preserve">  </w:t>
          </w:r>
          <w:r>
            <w:rPr>
              <w:b/>
              <w:bCs/>
              <w:spacing w:val="-4"/>
              <w:sz w:val="24"/>
              <w:szCs w:val="24"/>
            </w:rPr>
            <w:t>生命周期影响分析</w:t>
          </w:r>
          <w:r>
            <w:rPr>
              <w:spacing w:val="-74"/>
              <w:sz w:val="24"/>
              <w:szCs w:val="24"/>
            </w:rPr>
            <w:t xml:space="preserve"> </w:t>
          </w:r>
          <w:r>
            <w:rPr>
              <w:sz w:val="24"/>
              <w:szCs w:val="24"/>
            </w:rPr>
            <w:tab/>
          </w:r>
          <w:r>
            <w:rPr>
              <w:rFonts w:ascii="Calibri" w:hAnsi="Calibri" w:eastAsia="Calibri" w:cs="Calibri"/>
              <w:b/>
              <w:bCs/>
              <w:spacing w:val="6"/>
              <w:sz w:val="24"/>
              <w:szCs w:val="24"/>
            </w:rPr>
            <w:t>13</w:t>
          </w:r>
          <w:r>
            <w:rPr>
              <w:rFonts w:ascii="Calibri" w:hAnsi="Calibri" w:eastAsia="Calibri" w:cs="Calibri"/>
              <w:b/>
              <w:bCs/>
              <w:spacing w:val="6"/>
              <w:sz w:val="24"/>
              <w:szCs w:val="24"/>
            </w:rPr>
            <w:fldChar w:fldCharType="end"/>
          </w:r>
        </w:p>
        <w:p>
          <w:pPr>
            <w:pStyle w:val="2"/>
            <w:tabs>
              <w:tab w:val="right" w:leader="dot" w:pos="9299"/>
            </w:tabs>
            <w:spacing w:before="260" w:line="184" w:lineRule="auto"/>
            <w:ind w:left="421"/>
            <w:rPr>
              <w:rFonts w:ascii="Calibri" w:hAnsi="Calibri" w:eastAsia="Calibri" w:cs="Calibri"/>
              <w:sz w:val="24"/>
              <w:szCs w:val="24"/>
            </w:rPr>
          </w:pPr>
          <w:bookmarkStart w:id="9" w:name="bookmark19"/>
          <w:bookmarkEnd w:id="9"/>
          <w:r>
            <w:fldChar w:fldCharType="begin"/>
          </w:r>
          <w:r>
            <w:instrText xml:space="preserve"> HYPERLINK \l "bookmark20" </w:instrText>
          </w:r>
          <w:r>
            <w:fldChar w:fldCharType="separate"/>
          </w:r>
          <w:r>
            <w:rPr>
              <w:rFonts w:ascii="Calibri" w:hAnsi="Calibri" w:eastAsia="Calibri" w:cs="Calibri"/>
              <w:spacing w:val="-6"/>
              <w:sz w:val="24"/>
              <w:szCs w:val="24"/>
            </w:rPr>
            <w:t>4.1</w:t>
          </w:r>
          <w:r>
            <w:rPr>
              <w:rFonts w:ascii="Calibri" w:hAnsi="Calibri" w:eastAsia="Calibri" w:cs="Calibri"/>
              <w:spacing w:val="22"/>
              <w:sz w:val="24"/>
              <w:szCs w:val="24"/>
            </w:rPr>
            <w:t xml:space="preserve"> </w:t>
          </w:r>
          <w:r>
            <w:rPr>
              <w:rFonts w:ascii="Calibri" w:hAnsi="Calibri" w:eastAsia="Calibri" w:cs="Calibri"/>
              <w:spacing w:val="-6"/>
              <w:sz w:val="24"/>
              <w:szCs w:val="24"/>
            </w:rPr>
            <w:t>LCA</w:t>
          </w:r>
          <w:r>
            <w:rPr>
              <w:rFonts w:ascii="Calibri" w:hAnsi="Calibri" w:eastAsia="Calibri" w:cs="Calibri"/>
              <w:spacing w:val="24"/>
              <w:sz w:val="24"/>
              <w:szCs w:val="24"/>
            </w:rPr>
            <w:t xml:space="preserve"> </w:t>
          </w:r>
          <w:r>
            <w:rPr>
              <w:spacing w:val="-6"/>
              <w:sz w:val="24"/>
              <w:szCs w:val="24"/>
            </w:rPr>
            <w:t>结果</w:t>
          </w:r>
          <w:r>
            <w:rPr>
              <w:sz w:val="24"/>
              <w:szCs w:val="24"/>
            </w:rPr>
            <w:tab/>
          </w:r>
          <w:r>
            <w:rPr>
              <w:spacing w:val="-73"/>
              <w:sz w:val="24"/>
              <w:szCs w:val="24"/>
            </w:rPr>
            <w:t xml:space="preserve"> </w:t>
          </w:r>
          <w:r>
            <w:rPr>
              <w:rFonts w:ascii="Calibri" w:hAnsi="Calibri" w:eastAsia="Calibri" w:cs="Calibri"/>
              <w:spacing w:val="-10"/>
              <w:sz w:val="24"/>
              <w:szCs w:val="24"/>
            </w:rPr>
            <w:t>13</w:t>
          </w:r>
          <w:r>
            <w:rPr>
              <w:rFonts w:ascii="Calibri" w:hAnsi="Calibri" w:eastAsia="Calibri" w:cs="Calibri"/>
              <w:spacing w:val="-10"/>
              <w:sz w:val="24"/>
              <w:szCs w:val="24"/>
            </w:rPr>
            <w:fldChar w:fldCharType="end"/>
          </w:r>
        </w:p>
        <w:p>
          <w:pPr>
            <w:pStyle w:val="2"/>
            <w:tabs>
              <w:tab w:val="right" w:leader="dot" w:pos="9297"/>
            </w:tabs>
            <w:spacing w:before="260" w:line="184" w:lineRule="auto"/>
            <w:ind w:left="421"/>
            <w:rPr>
              <w:rFonts w:ascii="Calibri" w:hAnsi="Calibri" w:eastAsia="Calibri" w:cs="Calibri"/>
              <w:sz w:val="24"/>
              <w:szCs w:val="24"/>
            </w:rPr>
          </w:pPr>
          <w:bookmarkStart w:id="10" w:name="bookmark21"/>
          <w:bookmarkEnd w:id="10"/>
          <w:r>
            <w:fldChar w:fldCharType="begin"/>
          </w:r>
          <w:r>
            <w:instrText xml:space="preserve"> HYPERLINK \l "bookmark22" </w:instrText>
          </w:r>
          <w:r>
            <w:fldChar w:fldCharType="separate"/>
          </w:r>
          <w:r>
            <w:rPr>
              <w:rFonts w:ascii="Calibri" w:hAnsi="Calibri" w:eastAsia="Calibri" w:cs="Calibri"/>
              <w:spacing w:val="-2"/>
              <w:sz w:val="24"/>
              <w:szCs w:val="24"/>
            </w:rPr>
            <w:t>4.2</w:t>
          </w:r>
          <w:r>
            <w:rPr>
              <w:rFonts w:ascii="Calibri" w:hAnsi="Calibri" w:eastAsia="Calibri" w:cs="Calibri"/>
              <w:spacing w:val="22"/>
              <w:sz w:val="24"/>
              <w:szCs w:val="24"/>
            </w:rPr>
            <w:t xml:space="preserve"> </w:t>
          </w:r>
          <w:r>
            <w:rPr>
              <w:spacing w:val="-2"/>
              <w:sz w:val="24"/>
              <w:szCs w:val="24"/>
            </w:rPr>
            <w:t>过程累积贡献分析</w:t>
          </w:r>
          <w:r>
            <w:rPr>
              <w:sz w:val="24"/>
              <w:szCs w:val="24"/>
            </w:rPr>
            <w:tab/>
          </w:r>
          <w:r>
            <w:rPr>
              <w:spacing w:val="-76"/>
              <w:sz w:val="24"/>
              <w:szCs w:val="24"/>
            </w:rPr>
            <w:t xml:space="preserve"> </w:t>
          </w:r>
          <w:r>
            <w:rPr>
              <w:rFonts w:ascii="Calibri" w:hAnsi="Calibri" w:eastAsia="Calibri" w:cs="Calibri"/>
              <w:spacing w:val="-10"/>
              <w:sz w:val="24"/>
              <w:szCs w:val="24"/>
            </w:rPr>
            <w:t>13</w:t>
          </w:r>
          <w:r>
            <w:rPr>
              <w:rFonts w:ascii="Calibri" w:hAnsi="Calibri" w:eastAsia="Calibri" w:cs="Calibri"/>
              <w:spacing w:val="-10"/>
              <w:sz w:val="24"/>
              <w:szCs w:val="24"/>
            </w:rPr>
            <w:fldChar w:fldCharType="end"/>
          </w:r>
        </w:p>
        <w:p>
          <w:pPr>
            <w:pStyle w:val="2"/>
            <w:tabs>
              <w:tab w:val="right" w:leader="dot" w:pos="9297"/>
            </w:tabs>
            <w:spacing w:before="263" w:line="184" w:lineRule="auto"/>
            <w:ind w:left="421"/>
            <w:rPr>
              <w:rFonts w:ascii="Calibri" w:hAnsi="Calibri" w:eastAsia="Calibri" w:cs="Calibri"/>
              <w:sz w:val="24"/>
              <w:szCs w:val="24"/>
            </w:rPr>
          </w:pPr>
          <w:bookmarkStart w:id="11" w:name="bookmark23"/>
          <w:bookmarkEnd w:id="11"/>
          <w:r>
            <w:fldChar w:fldCharType="begin"/>
          </w:r>
          <w:r>
            <w:instrText xml:space="preserve"> HYPERLINK \l "bookmark24" </w:instrText>
          </w:r>
          <w:r>
            <w:fldChar w:fldCharType="separate"/>
          </w:r>
          <w:r>
            <w:rPr>
              <w:rFonts w:ascii="Calibri" w:hAnsi="Calibri" w:eastAsia="Calibri" w:cs="Calibri"/>
              <w:spacing w:val="-2"/>
              <w:sz w:val="24"/>
              <w:szCs w:val="24"/>
            </w:rPr>
            <w:t>4.3</w:t>
          </w:r>
          <w:r>
            <w:rPr>
              <w:rFonts w:ascii="Calibri" w:hAnsi="Calibri" w:eastAsia="Calibri" w:cs="Calibri"/>
              <w:spacing w:val="24"/>
              <w:sz w:val="24"/>
              <w:szCs w:val="24"/>
            </w:rPr>
            <w:t xml:space="preserve"> </w:t>
          </w:r>
          <w:r>
            <w:rPr>
              <w:spacing w:val="-2"/>
              <w:sz w:val="24"/>
              <w:szCs w:val="24"/>
            </w:rPr>
            <w:t>清单数据灵敏度分析</w:t>
          </w:r>
          <w:r>
            <w:rPr>
              <w:sz w:val="24"/>
              <w:szCs w:val="24"/>
            </w:rPr>
            <w:tab/>
          </w:r>
          <w:r>
            <w:rPr>
              <w:spacing w:val="-76"/>
              <w:sz w:val="24"/>
              <w:szCs w:val="24"/>
            </w:rPr>
            <w:t xml:space="preserve"> </w:t>
          </w:r>
          <w:r>
            <w:rPr>
              <w:rFonts w:ascii="Calibri" w:hAnsi="Calibri" w:eastAsia="Calibri" w:cs="Calibri"/>
              <w:spacing w:val="-10"/>
              <w:sz w:val="24"/>
              <w:szCs w:val="24"/>
            </w:rPr>
            <w:t>14</w:t>
          </w:r>
          <w:r>
            <w:rPr>
              <w:rFonts w:ascii="Calibri" w:hAnsi="Calibri" w:eastAsia="Calibri" w:cs="Calibri"/>
              <w:spacing w:val="-10"/>
              <w:sz w:val="24"/>
              <w:szCs w:val="24"/>
            </w:rPr>
            <w:fldChar w:fldCharType="end"/>
          </w:r>
        </w:p>
        <w:p>
          <w:pPr>
            <w:pStyle w:val="2"/>
            <w:tabs>
              <w:tab w:val="right" w:leader="dot" w:pos="9299"/>
            </w:tabs>
            <w:spacing w:before="260" w:line="184" w:lineRule="auto"/>
            <w:ind w:left="6"/>
            <w:rPr>
              <w:rFonts w:ascii="Calibri" w:hAnsi="Calibri" w:eastAsia="Calibri" w:cs="Calibri"/>
              <w:sz w:val="24"/>
              <w:szCs w:val="24"/>
            </w:rPr>
          </w:pPr>
          <w:bookmarkStart w:id="12" w:name="bookmark25"/>
          <w:bookmarkEnd w:id="12"/>
          <w:r>
            <w:fldChar w:fldCharType="begin"/>
          </w:r>
          <w:r>
            <w:instrText xml:space="preserve"> HYPERLINK \l "bookmark26" </w:instrText>
          </w:r>
          <w:r>
            <w:fldChar w:fldCharType="separate"/>
          </w:r>
          <w:r>
            <w:rPr>
              <w:rFonts w:ascii="Calibri" w:hAnsi="Calibri" w:eastAsia="Calibri" w:cs="Calibri"/>
              <w:b/>
              <w:bCs/>
              <w:spacing w:val="-5"/>
              <w:sz w:val="24"/>
              <w:szCs w:val="24"/>
            </w:rPr>
            <w:t>5</w:t>
          </w:r>
          <w:r>
            <w:rPr>
              <w:rFonts w:ascii="Calibri" w:hAnsi="Calibri" w:eastAsia="Calibri" w:cs="Calibri"/>
              <w:b/>
              <w:bCs/>
              <w:spacing w:val="12"/>
              <w:sz w:val="24"/>
              <w:szCs w:val="24"/>
            </w:rPr>
            <w:t xml:space="preserve">  </w:t>
          </w:r>
          <w:r>
            <w:rPr>
              <w:b/>
              <w:bCs/>
              <w:spacing w:val="-5"/>
              <w:sz w:val="24"/>
              <w:szCs w:val="24"/>
            </w:rPr>
            <w:t>生命周期解释</w:t>
          </w:r>
          <w:r>
            <w:rPr>
              <w:spacing w:val="-72"/>
              <w:sz w:val="24"/>
              <w:szCs w:val="24"/>
            </w:rPr>
            <w:t xml:space="preserve"> </w:t>
          </w:r>
          <w:r>
            <w:rPr>
              <w:sz w:val="24"/>
              <w:szCs w:val="24"/>
            </w:rPr>
            <w:tab/>
          </w:r>
          <w:r>
            <w:rPr>
              <w:spacing w:val="-59"/>
              <w:sz w:val="24"/>
              <w:szCs w:val="24"/>
            </w:rPr>
            <w:t xml:space="preserve"> </w:t>
          </w:r>
          <w:r>
            <w:rPr>
              <w:rFonts w:ascii="Calibri" w:hAnsi="Calibri" w:eastAsia="Calibri" w:cs="Calibri"/>
              <w:b/>
              <w:bCs/>
              <w:spacing w:val="-9"/>
              <w:sz w:val="24"/>
              <w:szCs w:val="24"/>
            </w:rPr>
            <w:t>15</w:t>
          </w:r>
          <w:r>
            <w:rPr>
              <w:rFonts w:ascii="Calibri" w:hAnsi="Calibri" w:eastAsia="Calibri" w:cs="Calibri"/>
              <w:b/>
              <w:bCs/>
              <w:spacing w:val="-9"/>
              <w:sz w:val="24"/>
              <w:szCs w:val="24"/>
            </w:rPr>
            <w:fldChar w:fldCharType="end"/>
          </w:r>
        </w:p>
        <w:p>
          <w:pPr>
            <w:pStyle w:val="2"/>
            <w:tabs>
              <w:tab w:val="right" w:leader="dot" w:pos="9297"/>
            </w:tabs>
            <w:spacing w:before="260" w:line="184" w:lineRule="auto"/>
            <w:ind w:left="427"/>
            <w:rPr>
              <w:rFonts w:ascii="Calibri" w:hAnsi="Calibri" w:eastAsia="Calibri" w:cs="Calibri"/>
              <w:sz w:val="24"/>
              <w:szCs w:val="24"/>
            </w:rPr>
          </w:pPr>
          <w:bookmarkStart w:id="13" w:name="bookmark27"/>
          <w:bookmarkEnd w:id="13"/>
          <w:r>
            <w:fldChar w:fldCharType="begin"/>
          </w:r>
          <w:r>
            <w:instrText xml:space="preserve"> HYPERLINK \l "bookmark28" </w:instrText>
          </w:r>
          <w:r>
            <w:fldChar w:fldCharType="separate"/>
          </w:r>
          <w:r>
            <w:rPr>
              <w:rFonts w:ascii="Calibri" w:hAnsi="Calibri" w:eastAsia="Calibri" w:cs="Calibri"/>
              <w:spacing w:val="-2"/>
              <w:sz w:val="24"/>
              <w:szCs w:val="24"/>
            </w:rPr>
            <w:t>5.1</w:t>
          </w:r>
          <w:r>
            <w:rPr>
              <w:rFonts w:ascii="Calibri" w:hAnsi="Calibri" w:eastAsia="Calibri" w:cs="Calibri"/>
              <w:spacing w:val="10"/>
              <w:sz w:val="24"/>
              <w:szCs w:val="24"/>
            </w:rPr>
            <w:t xml:space="preserve">  </w:t>
          </w:r>
          <w:r>
            <w:rPr>
              <w:spacing w:val="-2"/>
              <w:sz w:val="24"/>
              <w:szCs w:val="24"/>
            </w:rPr>
            <w:t>假设与局限性说明</w:t>
          </w:r>
          <w:r>
            <w:rPr>
              <w:sz w:val="24"/>
              <w:szCs w:val="24"/>
            </w:rPr>
            <w:tab/>
          </w:r>
          <w:r>
            <w:rPr>
              <w:spacing w:val="-76"/>
              <w:sz w:val="24"/>
              <w:szCs w:val="24"/>
            </w:rPr>
            <w:t xml:space="preserve"> </w:t>
          </w:r>
          <w:r>
            <w:rPr>
              <w:rFonts w:ascii="Calibri" w:hAnsi="Calibri" w:eastAsia="Calibri" w:cs="Calibri"/>
              <w:spacing w:val="-10"/>
              <w:sz w:val="24"/>
              <w:szCs w:val="24"/>
            </w:rPr>
            <w:t>15</w:t>
          </w:r>
          <w:r>
            <w:rPr>
              <w:rFonts w:ascii="Calibri" w:hAnsi="Calibri" w:eastAsia="Calibri" w:cs="Calibri"/>
              <w:spacing w:val="-10"/>
              <w:sz w:val="24"/>
              <w:szCs w:val="24"/>
            </w:rPr>
            <w:fldChar w:fldCharType="end"/>
          </w:r>
        </w:p>
        <w:p>
          <w:pPr>
            <w:pStyle w:val="2"/>
            <w:tabs>
              <w:tab w:val="right" w:leader="dot" w:pos="9297"/>
            </w:tabs>
            <w:spacing w:before="262" w:line="184" w:lineRule="auto"/>
            <w:ind w:left="427"/>
            <w:rPr>
              <w:rFonts w:ascii="Calibri" w:hAnsi="Calibri" w:eastAsia="Calibri" w:cs="Calibri"/>
              <w:sz w:val="24"/>
              <w:szCs w:val="24"/>
            </w:rPr>
          </w:pPr>
          <w:bookmarkStart w:id="14" w:name="bookmark29"/>
          <w:bookmarkEnd w:id="14"/>
          <w:r>
            <w:fldChar w:fldCharType="begin"/>
          </w:r>
          <w:r>
            <w:instrText xml:space="preserve"> HYPERLINK \l "bookmark30" </w:instrText>
          </w:r>
          <w:r>
            <w:fldChar w:fldCharType="separate"/>
          </w:r>
          <w:r>
            <w:rPr>
              <w:rFonts w:ascii="Calibri" w:hAnsi="Calibri" w:eastAsia="Calibri" w:cs="Calibri"/>
              <w:spacing w:val="-3"/>
              <w:sz w:val="24"/>
              <w:szCs w:val="24"/>
            </w:rPr>
            <w:t>5.2</w:t>
          </w:r>
          <w:r>
            <w:rPr>
              <w:rFonts w:ascii="Calibri" w:hAnsi="Calibri" w:eastAsia="Calibri" w:cs="Calibri"/>
              <w:spacing w:val="11"/>
              <w:sz w:val="24"/>
              <w:szCs w:val="24"/>
            </w:rPr>
            <w:t xml:space="preserve">  </w:t>
          </w:r>
          <w:r>
            <w:rPr>
              <w:spacing w:val="-3"/>
              <w:sz w:val="24"/>
              <w:szCs w:val="24"/>
            </w:rPr>
            <w:t>完整性说明</w:t>
          </w:r>
          <w:r>
            <w:rPr>
              <w:sz w:val="24"/>
              <w:szCs w:val="24"/>
            </w:rPr>
            <w:tab/>
          </w:r>
          <w:r>
            <w:rPr>
              <w:spacing w:val="-76"/>
              <w:sz w:val="24"/>
              <w:szCs w:val="24"/>
            </w:rPr>
            <w:t xml:space="preserve"> </w:t>
          </w:r>
          <w:r>
            <w:rPr>
              <w:rFonts w:ascii="Calibri" w:hAnsi="Calibri" w:eastAsia="Calibri" w:cs="Calibri"/>
              <w:spacing w:val="-10"/>
              <w:sz w:val="24"/>
              <w:szCs w:val="24"/>
            </w:rPr>
            <w:t>15</w:t>
          </w:r>
          <w:r>
            <w:rPr>
              <w:rFonts w:ascii="Calibri" w:hAnsi="Calibri" w:eastAsia="Calibri" w:cs="Calibri"/>
              <w:spacing w:val="-10"/>
              <w:sz w:val="24"/>
              <w:szCs w:val="24"/>
            </w:rPr>
            <w:fldChar w:fldCharType="end"/>
          </w:r>
        </w:p>
        <w:p>
          <w:pPr>
            <w:pStyle w:val="2"/>
            <w:tabs>
              <w:tab w:val="right" w:leader="dot" w:pos="9297"/>
            </w:tabs>
            <w:spacing w:before="260" w:line="184" w:lineRule="auto"/>
            <w:ind w:left="427"/>
            <w:rPr>
              <w:rFonts w:ascii="Calibri" w:hAnsi="Calibri" w:eastAsia="Calibri" w:cs="Calibri"/>
              <w:sz w:val="24"/>
              <w:szCs w:val="24"/>
            </w:rPr>
          </w:pPr>
          <w:bookmarkStart w:id="15" w:name="bookmark31"/>
          <w:bookmarkEnd w:id="15"/>
          <w:r>
            <w:fldChar w:fldCharType="begin"/>
          </w:r>
          <w:r>
            <w:instrText xml:space="preserve"> HYPERLINK \l "bookmark32" </w:instrText>
          </w:r>
          <w:r>
            <w:fldChar w:fldCharType="separate"/>
          </w:r>
          <w:r>
            <w:rPr>
              <w:rFonts w:ascii="Calibri" w:hAnsi="Calibri" w:eastAsia="Calibri" w:cs="Calibri"/>
              <w:spacing w:val="-3"/>
              <w:sz w:val="24"/>
              <w:szCs w:val="24"/>
            </w:rPr>
            <w:t>5.3</w:t>
          </w:r>
          <w:r>
            <w:rPr>
              <w:rFonts w:ascii="Calibri" w:hAnsi="Calibri" w:eastAsia="Calibri" w:cs="Calibri"/>
              <w:spacing w:val="16"/>
              <w:sz w:val="24"/>
              <w:szCs w:val="24"/>
            </w:rPr>
            <w:t xml:space="preserve">  </w:t>
          </w:r>
          <w:r>
            <w:rPr>
              <w:spacing w:val="-3"/>
              <w:sz w:val="24"/>
              <w:szCs w:val="24"/>
            </w:rPr>
            <w:t>数据质量评估结果</w:t>
          </w:r>
          <w:r>
            <w:rPr>
              <w:sz w:val="24"/>
              <w:szCs w:val="24"/>
            </w:rPr>
            <w:tab/>
          </w:r>
          <w:r>
            <w:rPr>
              <w:spacing w:val="-76"/>
              <w:sz w:val="24"/>
              <w:szCs w:val="24"/>
            </w:rPr>
            <w:t xml:space="preserve"> </w:t>
          </w:r>
          <w:r>
            <w:rPr>
              <w:rFonts w:ascii="Calibri" w:hAnsi="Calibri" w:eastAsia="Calibri" w:cs="Calibri"/>
              <w:spacing w:val="-10"/>
              <w:sz w:val="24"/>
              <w:szCs w:val="24"/>
            </w:rPr>
            <w:t>15</w:t>
          </w:r>
          <w:r>
            <w:rPr>
              <w:rFonts w:ascii="Calibri" w:hAnsi="Calibri" w:eastAsia="Calibri" w:cs="Calibri"/>
              <w:spacing w:val="-10"/>
              <w:sz w:val="24"/>
              <w:szCs w:val="24"/>
            </w:rPr>
            <w:fldChar w:fldCharType="end"/>
          </w:r>
        </w:p>
        <w:p>
          <w:pPr>
            <w:pStyle w:val="2"/>
            <w:tabs>
              <w:tab w:val="right" w:leader="dot" w:pos="9299"/>
            </w:tabs>
            <w:spacing w:before="260" w:line="184" w:lineRule="auto"/>
            <w:ind w:left="5"/>
            <w:rPr>
              <w:rFonts w:ascii="Calibri" w:hAnsi="Calibri" w:eastAsia="Calibri" w:cs="Calibri"/>
              <w:sz w:val="24"/>
              <w:szCs w:val="24"/>
            </w:rPr>
          </w:pPr>
          <w:bookmarkStart w:id="16" w:name="bookmark33"/>
          <w:bookmarkEnd w:id="16"/>
          <w:r>
            <w:fldChar w:fldCharType="begin"/>
          </w:r>
          <w:r>
            <w:instrText xml:space="preserve"> HYPERLINK \l "bookmark34" </w:instrText>
          </w:r>
          <w:r>
            <w:fldChar w:fldCharType="separate"/>
          </w:r>
          <w:r>
            <w:rPr>
              <w:rFonts w:ascii="Calibri" w:hAnsi="Calibri" w:eastAsia="Calibri" w:cs="Calibri"/>
              <w:b/>
              <w:bCs/>
              <w:spacing w:val="-6"/>
              <w:sz w:val="24"/>
              <w:szCs w:val="24"/>
            </w:rPr>
            <w:t>6</w:t>
          </w:r>
          <w:r>
            <w:rPr>
              <w:rFonts w:ascii="Calibri" w:hAnsi="Calibri" w:eastAsia="Calibri" w:cs="Calibri"/>
              <w:b/>
              <w:bCs/>
              <w:spacing w:val="14"/>
              <w:w w:val="101"/>
              <w:sz w:val="24"/>
              <w:szCs w:val="24"/>
            </w:rPr>
            <w:t xml:space="preserve">  </w:t>
          </w:r>
          <w:r>
            <w:rPr>
              <w:b/>
              <w:bCs/>
              <w:spacing w:val="-6"/>
              <w:sz w:val="24"/>
              <w:szCs w:val="24"/>
            </w:rPr>
            <w:t>结论与建议</w:t>
          </w:r>
          <w:r>
            <w:rPr>
              <w:spacing w:val="-74"/>
              <w:sz w:val="24"/>
              <w:szCs w:val="24"/>
            </w:rPr>
            <w:t xml:space="preserve"> </w:t>
          </w:r>
          <w:r>
            <w:rPr>
              <w:sz w:val="24"/>
              <w:szCs w:val="24"/>
            </w:rPr>
            <w:tab/>
          </w:r>
          <w:r>
            <w:rPr>
              <w:spacing w:val="-73"/>
              <w:sz w:val="24"/>
              <w:szCs w:val="24"/>
            </w:rPr>
            <w:t xml:space="preserve"> </w:t>
          </w:r>
          <w:r>
            <w:rPr>
              <w:rFonts w:ascii="Calibri" w:hAnsi="Calibri" w:eastAsia="Calibri" w:cs="Calibri"/>
              <w:b/>
              <w:bCs/>
              <w:spacing w:val="-10"/>
              <w:sz w:val="24"/>
              <w:szCs w:val="24"/>
            </w:rPr>
            <w:t>1</w:t>
          </w:r>
          <w:r>
            <w:rPr>
              <w:rFonts w:ascii="Calibri" w:hAnsi="Calibri" w:eastAsia="Calibri" w:cs="Calibri"/>
              <w:b/>
              <w:bCs/>
              <w:spacing w:val="-8"/>
              <w:sz w:val="24"/>
              <w:szCs w:val="24"/>
            </w:rPr>
            <w:t>6</w:t>
          </w:r>
          <w:r>
            <w:rPr>
              <w:rFonts w:ascii="Calibri" w:hAnsi="Calibri" w:eastAsia="Calibri" w:cs="Calibri"/>
              <w:b/>
              <w:bCs/>
              <w:spacing w:val="-8"/>
              <w:sz w:val="24"/>
              <w:szCs w:val="24"/>
            </w:rPr>
            <w:fldChar w:fldCharType="end"/>
          </w:r>
        </w:p>
        <w:p>
          <w:pPr>
            <w:pStyle w:val="2"/>
            <w:tabs>
              <w:tab w:val="right" w:leader="dot" w:pos="9299"/>
            </w:tabs>
            <w:spacing w:before="263" w:line="184" w:lineRule="auto"/>
            <w:ind w:left="5"/>
            <w:rPr>
              <w:rFonts w:ascii="Calibri" w:hAnsi="Calibri" w:eastAsia="Calibri" w:cs="Calibri"/>
              <w:sz w:val="24"/>
              <w:szCs w:val="24"/>
            </w:rPr>
          </w:pPr>
          <w:bookmarkStart w:id="17" w:name="bookmark35"/>
          <w:bookmarkEnd w:id="17"/>
          <w:r>
            <w:fldChar w:fldCharType="begin"/>
          </w:r>
          <w:r>
            <w:instrText xml:space="preserve"> HYPERLINK \l "bookmark36" </w:instrText>
          </w:r>
          <w:r>
            <w:fldChar w:fldCharType="separate"/>
          </w:r>
          <w:r>
            <w:rPr>
              <w:rFonts w:ascii="Calibri" w:hAnsi="Calibri" w:eastAsia="Calibri" w:cs="Calibri"/>
              <w:b/>
              <w:bCs/>
              <w:spacing w:val="-10"/>
              <w:sz w:val="24"/>
              <w:szCs w:val="24"/>
            </w:rPr>
            <w:t>7</w:t>
          </w:r>
          <w:r>
            <w:rPr>
              <w:rFonts w:ascii="Calibri" w:hAnsi="Calibri" w:eastAsia="Calibri" w:cs="Calibri"/>
              <w:b/>
              <w:bCs/>
              <w:spacing w:val="13"/>
              <w:sz w:val="24"/>
              <w:szCs w:val="24"/>
            </w:rPr>
            <w:t xml:space="preserve">  </w:t>
          </w:r>
          <w:r>
            <w:rPr>
              <w:b/>
              <w:bCs/>
              <w:spacing w:val="-10"/>
              <w:sz w:val="24"/>
              <w:szCs w:val="24"/>
            </w:rPr>
            <w:t>说明</w:t>
          </w:r>
          <w:r>
            <w:rPr>
              <w:spacing w:val="-72"/>
              <w:sz w:val="24"/>
              <w:szCs w:val="24"/>
            </w:rPr>
            <w:t xml:space="preserve"> </w:t>
          </w:r>
          <w:r>
            <w:rPr>
              <w:sz w:val="24"/>
              <w:szCs w:val="24"/>
            </w:rPr>
            <w:tab/>
          </w:r>
          <w:r>
            <w:rPr>
              <w:spacing w:val="-54"/>
              <w:sz w:val="24"/>
              <w:szCs w:val="24"/>
            </w:rPr>
            <w:t xml:space="preserve"> </w:t>
          </w:r>
          <w:r>
            <w:rPr>
              <w:rFonts w:ascii="Calibri" w:hAnsi="Calibri" w:eastAsia="Calibri" w:cs="Calibri"/>
              <w:b/>
              <w:bCs/>
              <w:spacing w:val="-10"/>
              <w:sz w:val="24"/>
              <w:szCs w:val="24"/>
            </w:rPr>
            <w:t>1</w:t>
          </w:r>
          <w:r>
            <w:rPr>
              <w:rFonts w:ascii="Calibri" w:hAnsi="Calibri" w:eastAsia="Calibri" w:cs="Calibri"/>
              <w:b/>
              <w:bCs/>
              <w:spacing w:val="-8"/>
              <w:sz w:val="24"/>
              <w:szCs w:val="24"/>
            </w:rPr>
            <w:t>6</w:t>
          </w:r>
          <w:r>
            <w:rPr>
              <w:rFonts w:ascii="Calibri" w:hAnsi="Calibri" w:eastAsia="Calibri" w:cs="Calibri"/>
              <w:b/>
              <w:bCs/>
              <w:spacing w:val="-8"/>
              <w:sz w:val="24"/>
              <w:szCs w:val="24"/>
            </w:rPr>
            <w:fldChar w:fldCharType="end"/>
          </w:r>
        </w:p>
        <w:p>
          <w:pPr>
            <w:pStyle w:val="2"/>
            <w:tabs>
              <w:tab w:val="right" w:leader="dot" w:pos="9299"/>
            </w:tabs>
            <w:spacing w:before="259" w:line="219" w:lineRule="auto"/>
            <w:ind w:left="2"/>
            <w:rPr>
              <w:rFonts w:ascii="Calibri" w:hAnsi="Calibri" w:eastAsia="Calibri" w:cs="Calibri"/>
              <w:sz w:val="24"/>
              <w:szCs w:val="24"/>
            </w:rPr>
          </w:pPr>
          <w:bookmarkStart w:id="18" w:name="bookmark37"/>
          <w:bookmarkEnd w:id="18"/>
          <w:r>
            <w:fldChar w:fldCharType="begin"/>
          </w:r>
          <w:r>
            <w:instrText xml:space="preserve"> HYPERLINK \l "bookmark38" </w:instrText>
          </w:r>
          <w:r>
            <w:fldChar w:fldCharType="separate"/>
          </w:r>
          <w:r>
            <w:rPr>
              <w:rFonts w:ascii="Calibri" w:hAnsi="Calibri" w:eastAsia="Calibri" w:cs="Calibri"/>
              <w:b/>
              <w:bCs/>
              <w:spacing w:val="-6"/>
              <w:sz w:val="24"/>
              <w:szCs w:val="24"/>
            </w:rPr>
            <w:t>8</w:t>
          </w:r>
          <w:r>
            <w:rPr>
              <w:rFonts w:ascii="Calibri" w:hAnsi="Calibri" w:eastAsia="Calibri" w:cs="Calibri"/>
              <w:b/>
              <w:bCs/>
              <w:spacing w:val="13"/>
              <w:sz w:val="24"/>
              <w:szCs w:val="24"/>
            </w:rPr>
            <w:t xml:space="preserve">  </w:t>
          </w:r>
          <w:r>
            <w:rPr>
              <w:b/>
              <w:bCs/>
              <w:spacing w:val="-6"/>
              <w:sz w:val="24"/>
              <w:szCs w:val="24"/>
            </w:rPr>
            <w:t>参考文件</w:t>
          </w:r>
          <w:r>
            <w:rPr>
              <w:spacing w:val="-72"/>
              <w:sz w:val="24"/>
              <w:szCs w:val="24"/>
            </w:rPr>
            <w:t xml:space="preserve"> </w:t>
          </w:r>
          <w:r>
            <w:rPr>
              <w:sz w:val="24"/>
              <w:szCs w:val="24"/>
            </w:rPr>
            <w:tab/>
          </w:r>
          <w:r>
            <w:rPr>
              <w:rFonts w:ascii="Calibri" w:hAnsi="Calibri" w:eastAsia="Calibri" w:cs="Calibri"/>
              <w:b/>
              <w:bCs/>
              <w:spacing w:val="7"/>
              <w:sz w:val="24"/>
              <w:szCs w:val="24"/>
            </w:rPr>
            <w:t>16</w:t>
          </w:r>
          <w:r>
            <w:rPr>
              <w:rFonts w:ascii="Calibri" w:hAnsi="Calibri" w:eastAsia="Calibri" w:cs="Calibri"/>
              <w:b/>
              <w:bCs/>
              <w:spacing w:val="7"/>
              <w:sz w:val="24"/>
              <w:szCs w:val="24"/>
            </w:rPr>
            <w:fldChar w:fldCharType="end"/>
          </w:r>
        </w:p>
      </w:sdtContent>
    </w:sdt>
    <w:p>
      <w:pPr>
        <w:spacing w:line="219" w:lineRule="auto"/>
        <w:rPr>
          <w:rFonts w:ascii="Calibri" w:hAnsi="Calibri" w:eastAsia="Calibri" w:cs="Calibri"/>
          <w:sz w:val="24"/>
          <w:szCs w:val="24"/>
        </w:rPr>
        <w:sectPr>
          <w:pgSz w:w="11910" w:h="16840"/>
          <w:pgMar w:top="1256" w:right="1302" w:bottom="0" w:left="1307" w:header="0" w:footer="0" w:gutter="0"/>
          <w:cols w:space="720" w:num="1"/>
        </w:sectPr>
      </w:pPr>
    </w:p>
    <w:p>
      <w:pPr>
        <w:pStyle w:val="2"/>
        <w:spacing w:before="137" w:line="226" w:lineRule="auto"/>
        <w:ind w:left="4115"/>
        <w:rPr>
          <w:sz w:val="35"/>
          <w:szCs w:val="35"/>
        </w:rPr>
      </w:pPr>
      <w:r>
        <w:rPr>
          <w:b/>
          <w:bCs/>
          <w:spacing w:val="-6"/>
          <w:sz w:val="35"/>
          <w:szCs w:val="35"/>
        </w:rPr>
        <w:t>摘</w:t>
      </w:r>
      <w:r>
        <w:rPr>
          <w:spacing w:val="13"/>
          <w:sz w:val="35"/>
          <w:szCs w:val="35"/>
        </w:rPr>
        <w:t xml:space="preserve">  </w:t>
      </w:r>
      <w:r>
        <w:rPr>
          <w:b/>
          <w:bCs/>
          <w:spacing w:val="-6"/>
          <w:sz w:val="35"/>
          <w:szCs w:val="35"/>
        </w:rPr>
        <w:t>要</w:t>
      </w:r>
    </w:p>
    <w:p>
      <w:pPr>
        <w:spacing w:line="291" w:lineRule="auto"/>
        <w:rPr>
          <w:rFonts w:ascii="Arial"/>
          <w:sz w:val="21"/>
        </w:rPr>
      </w:pPr>
    </w:p>
    <w:p>
      <w:pPr>
        <w:pStyle w:val="2"/>
        <w:spacing w:before="78" w:line="330" w:lineRule="auto"/>
        <w:ind w:firstLine="482"/>
        <w:rPr>
          <w:sz w:val="24"/>
          <w:szCs w:val="24"/>
        </w:rPr>
      </w:pPr>
      <w:r>
        <w:rPr>
          <w:spacing w:val="2"/>
          <w:sz w:val="24"/>
          <w:szCs w:val="24"/>
        </w:rPr>
        <w:t>生命周期评价</w:t>
      </w:r>
      <w:r>
        <w:rPr>
          <w:spacing w:val="2"/>
          <w:sz w:val="22"/>
          <w:szCs w:val="22"/>
        </w:rPr>
        <w:t>（</w:t>
      </w:r>
      <w:r>
        <w:rPr>
          <w:rFonts w:ascii="Times New Roman" w:hAnsi="Times New Roman" w:eastAsia="Times New Roman" w:cs="Times New Roman"/>
          <w:sz w:val="22"/>
          <w:szCs w:val="22"/>
        </w:rPr>
        <w:t>Life</w:t>
      </w:r>
      <w:r>
        <w:rPr>
          <w:rFonts w:ascii="Times New Roman" w:hAnsi="Times New Roman" w:eastAsia="Times New Roman" w:cs="Times New Roman"/>
          <w:spacing w:val="2"/>
          <w:sz w:val="22"/>
          <w:szCs w:val="22"/>
        </w:rPr>
        <w:t xml:space="preserve"> </w:t>
      </w:r>
      <w:r>
        <w:rPr>
          <w:rFonts w:ascii="Times New Roman" w:hAnsi="Times New Roman" w:eastAsia="Times New Roman" w:cs="Times New Roman"/>
          <w:sz w:val="22"/>
          <w:szCs w:val="22"/>
        </w:rPr>
        <w:t>Cycle</w:t>
      </w:r>
      <w:r>
        <w:rPr>
          <w:rFonts w:ascii="Times New Roman" w:hAnsi="Times New Roman" w:eastAsia="Times New Roman" w:cs="Times New Roman"/>
          <w:spacing w:val="2"/>
          <w:sz w:val="22"/>
          <w:szCs w:val="22"/>
        </w:rPr>
        <w:t xml:space="preserve"> </w:t>
      </w:r>
      <w:r>
        <w:rPr>
          <w:rFonts w:ascii="Times New Roman" w:hAnsi="Times New Roman" w:eastAsia="Times New Roman" w:cs="Times New Roman"/>
          <w:sz w:val="22"/>
          <w:szCs w:val="22"/>
        </w:rPr>
        <w:t>Assessment</w:t>
      </w:r>
      <w:r>
        <w:rPr>
          <w:rFonts w:ascii="Times New Roman" w:hAnsi="Times New Roman" w:eastAsia="Times New Roman" w:cs="Times New Roman"/>
          <w:spacing w:val="2"/>
          <w:sz w:val="22"/>
          <w:szCs w:val="22"/>
        </w:rPr>
        <w:t xml:space="preserve">, </w:t>
      </w:r>
      <w:r>
        <w:rPr>
          <w:rFonts w:ascii="Times New Roman" w:hAnsi="Times New Roman" w:eastAsia="Times New Roman" w:cs="Times New Roman"/>
          <w:sz w:val="22"/>
          <w:szCs w:val="22"/>
        </w:rPr>
        <w:t>LCA</w:t>
      </w:r>
      <w:r>
        <w:rPr>
          <w:spacing w:val="2"/>
          <w:sz w:val="22"/>
          <w:szCs w:val="22"/>
        </w:rPr>
        <w:t>）是</w:t>
      </w:r>
      <w:r>
        <w:rPr>
          <w:spacing w:val="2"/>
          <w:sz w:val="24"/>
          <w:szCs w:val="24"/>
        </w:rPr>
        <w:t>用于评估与某一产</w:t>
      </w:r>
      <w:r>
        <w:rPr>
          <w:spacing w:val="1"/>
          <w:sz w:val="24"/>
          <w:szCs w:val="24"/>
        </w:rPr>
        <w:t>品（或服务）从取得</w:t>
      </w:r>
      <w:r>
        <w:rPr>
          <w:sz w:val="24"/>
          <w:szCs w:val="24"/>
        </w:rPr>
        <w:t xml:space="preserve"> </w:t>
      </w:r>
      <w:r>
        <w:rPr>
          <w:spacing w:val="-2"/>
          <w:sz w:val="24"/>
          <w:szCs w:val="24"/>
        </w:rPr>
        <w:t>原材料，经生产、使用直至废弃的整个过程，即从摇篮到坟墓的过程，相关的环境因素和</w:t>
      </w:r>
      <w:r>
        <w:rPr>
          <w:spacing w:val="11"/>
          <w:sz w:val="24"/>
          <w:szCs w:val="24"/>
        </w:rPr>
        <w:t xml:space="preserve"> </w:t>
      </w:r>
      <w:r>
        <w:rPr>
          <w:spacing w:val="-2"/>
          <w:sz w:val="24"/>
          <w:szCs w:val="24"/>
        </w:rPr>
        <w:t>潜在影响的方法（</w:t>
      </w:r>
      <w:r>
        <w:rPr>
          <w:rFonts w:ascii="Calibri" w:hAnsi="Calibri" w:eastAsia="Calibri" w:cs="Calibri"/>
          <w:spacing w:val="-2"/>
          <w:sz w:val="24"/>
          <w:szCs w:val="24"/>
        </w:rPr>
        <w:t>ISO</w:t>
      </w:r>
      <w:r>
        <w:rPr>
          <w:rFonts w:ascii="Calibri" w:hAnsi="Calibri" w:eastAsia="Calibri" w:cs="Calibri"/>
          <w:spacing w:val="29"/>
          <w:sz w:val="24"/>
          <w:szCs w:val="24"/>
        </w:rPr>
        <w:t xml:space="preserve"> </w:t>
      </w:r>
      <w:r>
        <w:rPr>
          <w:rFonts w:ascii="Calibri" w:hAnsi="Calibri" w:eastAsia="Calibri" w:cs="Calibri"/>
          <w:spacing w:val="-2"/>
          <w:sz w:val="24"/>
          <w:szCs w:val="24"/>
        </w:rPr>
        <w:t>14040</w:t>
      </w:r>
      <w:r>
        <w:rPr>
          <w:spacing w:val="-2"/>
          <w:sz w:val="24"/>
          <w:szCs w:val="24"/>
        </w:rPr>
        <w:t>）。</w:t>
      </w:r>
      <w:r>
        <w:rPr>
          <w:rFonts w:ascii="Calibri" w:hAnsi="Calibri" w:eastAsia="Calibri" w:cs="Calibri"/>
          <w:spacing w:val="-2"/>
          <w:sz w:val="24"/>
          <w:szCs w:val="24"/>
        </w:rPr>
        <w:t>LCA</w:t>
      </w:r>
      <w:r>
        <w:rPr>
          <w:rFonts w:ascii="Calibri" w:hAnsi="Calibri" w:eastAsia="Calibri" w:cs="Calibri"/>
          <w:spacing w:val="17"/>
          <w:w w:val="101"/>
          <w:sz w:val="24"/>
          <w:szCs w:val="24"/>
        </w:rPr>
        <w:t xml:space="preserve"> </w:t>
      </w:r>
      <w:r>
        <w:rPr>
          <w:spacing w:val="-2"/>
          <w:sz w:val="24"/>
          <w:szCs w:val="24"/>
        </w:rPr>
        <w:t>用于衡量产品对人类健康和环境的影响。它审查产品</w:t>
      </w:r>
      <w:r>
        <w:rPr>
          <w:sz w:val="24"/>
          <w:szCs w:val="24"/>
        </w:rPr>
        <w:t xml:space="preserve"> 生命周期的每个阶段，包括原材料提取、制造、运输、使用</w:t>
      </w:r>
      <w:r>
        <w:rPr>
          <w:spacing w:val="-1"/>
          <w:sz w:val="24"/>
          <w:szCs w:val="24"/>
        </w:rPr>
        <w:t>和维护以及回收处置。</w:t>
      </w:r>
    </w:p>
    <w:p>
      <w:pPr>
        <w:pStyle w:val="2"/>
        <w:spacing w:before="43" w:line="326" w:lineRule="auto"/>
        <w:ind w:left="1" w:firstLine="480"/>
        <w:rPr>
          <w:sz w:val="24"/>
          <w:szCs w:val="24"/>
        </w:rPr>
      </w:pPr>
      <w:r>
        <w:rPr>
          <w:spacing w:val="-7"/>
          <w:sz w:val="24"/>
          <w:szCs w:val="24"/>
        </w:rPr>
        <w:t>基于通用的国际标准</w:t>
      </w:r>
      <w:r>
        <w:rPr>
          <w:spacing w:val="-42"/>
          <w:sz w:val="24"/>
          <w:szCs w:val="24"/>
        </w:rPr>
        <w:t xml:space="preserve"> </w:t>
      </w:r>
      <w:r>
        <w:rPr>
          <w:rFonts w:ascii="Calibri" w:hAnsi="Calibri" w:eastAsia="Calibri" w:cs="Calibri"/>
          <w:spacing w:val="-7"/>
          <w:sz w:val="24"/>
          <w:szCs w:val="24"/>
        </w:rPr>
        <w:t>ISO</w:t>
      </w:r>
      <w:r>
        <w:rPr>
          <w:rFonts w:ascii="Calibri" w:hAnsi="Calibri" w:eastAsia="Calibri" w:cs="Calibri"/>
          <w:spacing w:val="21"/>
          <w:sz w:val="24"/>
          <w:szCs w:val="24"/>
        </w:rPr>
        <w:t xml:space="preserve"> </w:t>
      </w:r>
      <w:r>
        <w:rPr>
          <w:rFonts w:ascii="Calibri" w:hAnsi="Calibri" w:eastAsia="Calibri" w:cs="Calibri"/>
          <w:spacing w:val="-7"/>
          <w:sz w:val="24"/>
          <w:szCs w:val="24"/>
        </w:rPr>
        <w:t>14040</w:t>
      </w:r>
      <w:r>
        <w:rPr>
          <w:spacing w:val="-7"/>
          <w:sz w:val="24"/>
          <w:szCs w:val="24"/>
        </w:rPr>
        <w:t>，衍生出了庞大的国家标准</w:t>
      </w:r>
      <w:r>
        <w:rPr>
          <w:spacing w:val="-8"/>
          <w:sz w:val="24"/>
          <w:szCs w:val="24"/>
        </w:rPr>
        <w:t>体系</w:t>
      </w:r>
      <w:r>
        <w:rPr>
          <w:spacing w:val="-2"/>
          <w:sz w:val="24"/>
          <w:szCs w:val="24"/>
        </w:rPr>
        <w:t>；</w:t>
      </w:r>
      <w:r>
        <w:rPr>
          <w:rFonts w:ascii="Calibri" w:hAnsi="Calibri" w:eastAsia="Calibri" w:cs="Calibri"/>
          <w:spacing w:val="-2"/>
          <w:sz w:val="24"/>
          <w:szCs w:val="24"/>
        </w:rPr>
        <w:t>ISO</w:t>
      </w:r>
      <w:r>
        <w:rPr>
          <w:rFonts w:ascii="Calibri" w:hAnsi="Calibri" w:eastAsia="Calibri" w:cs="Calibri"/>
          <w:spacing w:val="33"/>
          <w:w w:val="101"/>
          <w:sz w:val="24"/>
          <w:szCs w:val="24"/>
        </w:rPr>
        <w:t xml:space="preserve"> </w:t>
      </w:r>
      <w:r>
        <w:rPr>
          <w:rFonts w:ascii="Calibri" w:hAnsi="Calibri" w:eastAsia="Calibri" w:cs="Calibri"/>
          <w:spacing w:val="-2"/>
          <w:sz w:val="24"/>
          <w:szCs w:val="24"/>
        </w:rPr>
        <w:t xml:space="preserve">14025  </w:t>
      </w:r>
      <w:r>
        <w:rPr>
          <w:spacing w:val="-2"/>
          <w:sz w:val="24"/>
          <w:szCs w:val="24"/>
        </w:rPr>
        <w:t>环境产品声明</w:t>
      </w:r>
      <w:r>
        <w:rPr>
          <w:spacing w:val="-40"/>
          <w:sz w:val="24"/>
          <w:szCs w:val="24"/>
        </w:rPr>
        <w:t xml:space="preserve"> </w:t>
      </w:r>
      <w:r>
        <w:rPr>
          <w:rFonts w:ascii="Calibri" w:hAnsi="Calibri" w:eastAsia="Calibri" w:cs="Calibri"/>
          <w:spacing w:val="-2"/>
          <w:sz w:val="24"/>
          <w:szCs w:val="24"/>
        </w:rPr>
        <w:t>EPD</w:t>
      </w:r>
      <w:r>
        <w:rPr>
          <w:spacing w:val="-2"/>
          <w:sz w:val="24"/>
          <w:szCs w:val="24"/>
        </w:rPr>
        <w:t>（产品种类规则</w:t>
      </w:r>
      <w:r>
        <w:rPr>
          <w:spacing w:val="-40"/>
          <w:sz w:val="24"/>
          <w:szCs w:val="24"/>
        </w:rPr>
        <w:t xml:space="preserve"> </w:t>
      </w:r>
      <w:r>
        <w:rPr>
          <w:rFonts w:ascii="Calibri" w:hAnsi="Calibri" w:eastAsia="Calibri" w:cs="Calibri"/>
          <w:spacing w:val="-2"/>
          <w:sz w:val="24"/>
          <w:szCs w:val="24"/>
        </w:rPr>
        <w:t>PCR</w:t>
      </w:r>
      <w:r>
        <w:rPr>
          <w:spacing w:val="-2"/>
          <w:sz w:val="24"/>
          <w:szCs w:val="24"/>
        </w:rPr>
        <w:t>）等。</w:t>
      </w:r>
    </w:p>
    <w:p>
      <w:pPr>
        <w:pStyle w:val="2"/>
        <w:spacing w:before="33" w:line="338" w:lineRule="auto"/>
        <w:ind w:firstLine="480"/>
        <w:rPr>
          <w:sz w:val="24"/>
          <w:szCs w:val="24"/>
        </w:rPr>
      </w:pPr>
      <w:r>
        <w:rPr>
          <w:spacing w:val="-2"/>
          <w:sz w:val="24"/>
          <w:szCs w:val="24"/>
        </w:rPr>
        <w:t>温室气体排放渠道主要有：交通运输、食品生产和消费、能源使用以及各类生</w:t>
      </w:r>
      <w:r>
        <w:rPr>
          <w:spacing w:val="11"/>
          <w:sz w:val="24"/>
          <w:szCs w:val="24"/>
        </w:rPr>
        <w:t xml:space="preserve"> </w:t>
      </w:r>
      <w:r>
        <w:rPr>
          <w:spacing w:val="-2"/>
          <w:sz w:val="24"/>
          <w:szCs w:val="24"/>
        </w:rPr>
        <w:t>产过程。通常所有温室气体排放用</w:t>
      </w:r>
      <w:r>
        <w:fldChar w:fldCharType="begin"/>
      </w:r>
      <w:r>
        <w:instrText xml:space="preserve"> HYPERLINK "https://baike.baidu.com/item/%E4%BA%8C%E6%B0%A7%E5%8C%96%E7%A2%B3%E5%BD%93%E9%87%8F" </w:instrText>
      </w:r>
      <w:r>
        <w:fldChar w:fldCharType="separate"/>
      </w:r>
      <w:r>
        <w:rPr>
          <w:spacing w:val="-2"/>
          <w:sz w:val="24"/>
          <w:szCs w:val="24"/>
        </w:rPr>
        <w:t>二氧化碳当量</w:t>
      </w:r>
      <w:r>
        <w:rPr>
          <w:spacing w:val="-2"/>
          <w:sz w:val="24"/>
          <w:szCs w:val="24"/>
        </w:rPr>
        <w:fldChar w:fldCharType="end"/>
      </w:r>
      <w:r>
        <w:rPr>
          <w:spacing w:val="-2"/>
          <w:sz w:val="24"/>
          <w:szCs w:val="24"/>
        </w:rPr>
        <w:t>来表示。而相较其他方法，利用</w:t>
      </w:r>
      <w:r>
        <w:fldChar w:fldCharType="begin"/>
      </w:r>
      <w:r>
        <w:instrText xml:space="preserve"> HYPERLINK "https://baike.baidu.com/item/%E7%94%9F%E5%91%BD%E5%91%A8%E6%9C%9F%E8%AF%84%E4%BC%B0" </w:instrText>
      </w:r>
      <w:r>
        <w:fldChar w:fldCharType="separate"/>
      </w:r>
      <w:r>
        <w:rPr>
          <w:spacing w:val="-2"/>
          <w:sz w:val="24"/>
          <w:szCs w:val="24"/>
        </w:rPr>
        <w:t>生命周期</w:t>
      </w:r>
      <w:r>
        <w:rPr>
          <w:spacing w:val="-2"/>
          <w:sz w:val="24"/>
          <w:szCs w:val="24"/>
        </w:rPr>
        <w:fldChar w:fldCharType="end"/>
      </w:r>
      <w:r>
        <w:rPr>
          <w:spacing w:val="11"/>
          <w:sz w:val="24"/>
          <w:szCs w:val="24"/>
        </w:rPr>
        <w:t xml:space="preserve"> </w:t>
      </w:r>
      <w:r>
        <w:fldChar w:fldCharType="begin"/>
      </w:r>
      <w:r>
        <w:instrText xml:space="preserve"> HYPERLINK "https://baike.baidu.com/item/%E7%94%9F%E5%91%BD%E5%91%A8%E6%9C%9F%E8%AF%84%E4%BC%B0" </w:instrText>
      </w:r>
      <w:r>
        <w:fldChar w:fldCharType="separate"/>
      </w:r>
      <w:r>
        <w:rPr>
          <w:spacing w:val="-1"/>
          <w:sz w:val="24"/>
          <w:szCs w:val="24"/>
        </w:rPr>
        <w:t>评估</w:t>
      </w:r>
      <w:r>
        <w:rPr>
          <w:spacing w:val="-1"/>
          <w:sz w:val="24"/>
          <w:szCs w:val="24"/>
        </w:rPr>
        <w:fldChar w:fldCharType="end"/>
      </w:r>
      <w:r>
        <w:rPr>
          <w:spacing w:val="-1"/>
          <w:sz w:val="24"/>
          <w:szCs w:val="24"/>
        </w:rPr>
        <w:t>（</w:t>
      </w:r>
      <w:r>
        <w:rPr>
          <w:rFonts w:ascii="Calibri" w:hAnsi="Calibri" w:eastAsia="Calibri" w:cs="Calibri"/>
          <w:spacing w:val="-1"/>
          <w:sz w:val="24"/>
          <w:szCs w:val="24"/>
        </w:rPr>
        <w:t>LCA</w:t>
      </w:r>
      <w:r>
        <w:rPr>
          <w:spacing w:val="-1"/>
          <w:sz w:val="24"/>
          <w:szCs w:val="24"/>
        </w:rPr>
        <w:t>）法计算数据更准确也更具体。</w:t>
      </w:r>
    </w:p>
    <w:p>
      <w:pPr>
        <w:pStyle w:val="2"/>
        <w:spacing w:before="2" w:line="328" w:lineRule="auto"/>
        <w:ind w:firstLine="492"/>
        <w:rPr>
          <w:sz w:val="24"/>
          <w:szCs w:val="24"/>
        </w:rPr>
      </w:pPr>
      <w:r>
        <w:rPr>
          <w:rFonts w:ascii="Calibri" w:hAnsi="Calibri" w:eastAsia="Calibri" w:cs="Calibri"/>
          <w:spacing w:val="-2"/>
          <w:sz w:val="24"/>
          <w:szCs w:val="24"/>
        </w:rPr>
        <w:t>EPD</w:t>
      </w:r>
      <w:r>
        <w:rPr>
          <w:rFonts w:ascii="Calibri" w:hAnsi="Calibri" w:eastAsia="Calibri" w:cs="Calibri"/>
          <w:spacing w:val="15"/>
          <w:w w:val="101"/>
          <w:sz w:val="24"/>
          <w:szCs w:val="24"/>
        </w:rPr>
        <w:t xml:space="preserve"> </w:t>
      </w:r>
      <w:r>
        <w:rPr>
          <w:rFonts w:ascii="Calibri" w:hAnsi="Calibri" w:eastAsia="Calibri" w:cs="Calibri"/>
          <w:spacing w:val="-2"/>
          <w:sz w:val="24"/>
          <w:szCs w:val="24"/>
        </w:rPr>
        <w:t>(Environment</w:t>
      </w:r>
      <w:r>
        <w:rPr>
          <w:rFonts w:ascii="Calibri" w:hAnsi="Calibri" w:eastAsia="Calibri" w:cs="Calibri"/>
          <w:spacing w:val="17"/>
          <w:w w:val="101"/>
          <w:sz w:val="24"/>
          <w:szCs w:val="24"/>
        </w:rPr>
        <w:t xml:space="preserve"> </w:t>
      </w:r>
      <w:r>
        <w:rPr>
          <w:rFonts w:ascii="Calibri" w:hAnsi="Calibri" w:eastAsia="Calibri" w:cs="Calibri"/>
          <w:spacing w:val="-2"/>
          <w:sz w:val="24"/>
          <w:szCs w:val="24"/>
        </w:rPr>
        <w:t>Product</w:t>
      </w:r>
      <w:r>
        <w:rPr>
          <w:rFonts w:ascii="Calibri" w:hAnsi="Calibri" w:eastAsia="Calibri" w:cs="Calibri"/>
          <w:spacing w:val="20"/>
          <w:sz w:val="24"/>
          <w:szCs w:val="24"/>
        </w:rPr>
        <w:t xml:space="preserve"> </w:t>
      </w:r>
      <w:r>
        <w:rPr>
          <w:rFonts w:ascii="Calibri" w:hAnsi="Calibri" w:eastAsia="Calibri" w:cs="Calibri"/>
          <w:spacing w:val="-2"/>
          <w:sz w:val="24"/>
          <w:szCs w:val="24"/>
        </w:rPr>
        <w:t>Declaration)</w:t>
      </w:r>
      <w:r>
        <w:rPr>
          <w:rFonts w:ascii="Calibri" w:hAnsi="Calibri" w:eastAsia="Calibri" w:cs="Calibri"/>
          <w:spacing w:val="-3"/>
          <w:sz w:val="24"/>
          <w:szCs w:val="24"/>
        </w:rPr>
        <w:t xml:space="preserve">  </w:t>
      </w:r>
      <w:r>
        <w:rPr>
          <w:spacing w:val="-3"/>
          <w:sz w:val="24"/>
          <w:szCs w:val="24"/>
        </w:rPr>
        <w:t>是基于生命周期评估（</w:t>
      </w:r>
      <w:r>
        <w:rPr>
          <w:rFonts w:ascii="Calibri" w:hAnsi="Calibri" w:eastAsia="Calibri" w:cs="Calibri"/>
          <w:spacing w:val="-3"/>
          <w:sz w:val="24"/>
          <w:szCs w:val="24"/>
        </w:rPr>
        <w:t>LCA</w:t>
      </w:r>
      <w:r>
        <w:rPr>
          <w:spacing w:val="-3"/>
          <w:sz w:val="24"/>
          <w:szCs w:val="24"/>
        </w:rPr>
        <w:t>）的客观报告，用于</w:t>
      </w:r>
      <w:r>
        <w:rPr>
          <w:sz w:val="24"/>
          <w:szCs w:val="24"/>
        </w:rPr>
        <w:t xml:space="preserve"> </w:t>
      </w:r>
      <w:r>
        <w:rPr>
          <w:spacing w:val="-2"/>
          <w:sz w:val="24"/>
          <w:szCs w:val="24"/>
        </w:rPr>
        <w:t>传达有关产品潜在的影响环境和人类健康的信息。它说明了产品的构成以及它从原材料提</w:t>
      </w:r>
      <w:r>
        <w:rPr>
          <w:spacing w:val="11"/>
          <w:sz w:val="24"/>
          <w:szCs w:val="24"/>
        </w:rPr>
        <w:t xml:space="preserve"> </w:t>
      </w:r>
      <w:r>
        <w:rPr>
          <w:spacing w:val="-1"/>
          <w:sz w:val="24"/>
          <w:szCs w:val="24"/>
        </w:rPr>
        <w:t>取到处置的整个生命周期中如何对环境产生影响。</w:t>
      </w:r>
    </w:p>
    <w:p>
      <w:pPr>
        <w:pStyle w:val="2"/>
        <w:spacing w:before="37" w:line="332" w:lineRule="auto"/>
        <w:ind w:firstLine="480"/>
        <w:rPr>
          <w:sz w:val="24"/>
          <w:szCs w:val="24"/>
        </w:rPr>
      </w:pPr>
      <w:r>
        <w:rPr>
          <w:spacing w:val="-1"/>
          <w:sz w:val="24"/>
          <w:szCs w:val="24"/>
        </w:rPr>
        <w:t>拥有</w:t>
      </w:r>
      <w:r>
        <w:rPr>
          <w:rFonts w:ascii="Calibri" w:hAnsi="Calibri" w:eastAsia="Calibri" w:cs="Calibri"/>
          <w:spacing w:val="-1"/>
          <w:sz w:val="24"/>
          <w:szCs w:val="24"/>
        </w:rPr>
        <w:t>EPD</w:t>
      </w:r>
      <w:r>
        <w:rPr>
          <w:rFonts w:ascii="Calibri" w:hAnsi="Calibri" w:eastAsia="Calibri" w:cs="Calibri"/>
          <w:spacing w:val="18"/>
          <w:w w:val="101"/>
          <w:sz w:val="24"/>
          <w:szCs w:val="24"/>
        </w:rPr>
        <w:t xml:space="preserve"> </w:t>
      </w:r>
      <w:r>
        <w:rPr>
          <w:spacing w:val="-1"/>
          <w:sz w:val="24"/>
          <w:szCs w:val="24"/>
        </w:rPr>
        <w:t>可以帮助制造商成为指定绿色项目设计</w:t>
      </w:r>
      <w:r>
        <w:rPr>
          <w:spacing w:val="-2"/>
          <w:sz w:val="24"/>
          <w:szCs w:val="24"/>
        </w:rPr>
        <w:t>师的首选供应商，越来越多</w:t>
      </w:r>
      <w:r>
        <w:rPr>
          <w:sz w:val="24"/>
          <w:szCs w:val="24"/>
        </w:rPr>
        <w:t xml:space="preserve"> </w:t>
      </w:r>
      <w:r>
        <w:rPr>
          <w:spacing w:val="-3"/>
          <w:sz w:val="24"/>
          <w:szCs w:val="24"/>
        </w:rPr>
        <w:t>地采购方和设计师基于</w:t>
      </w:r>
      <w:r>
        <w:rPr>
          <w:spacing w:val="-40"/>
          <w:sz w:val="24"/>
          <w:szCs w:val="24"/>
        </w:rPr>
        <w:t xml:space="preserve"> </w:t>
      </w:r>
      <w:r>
        <w:rPr>
          <w:rFonts w:ascii="Calibri" w:hAnsi="Calibri" w:eastAsia="Calibri" w:cs="Calibri"/>
          <w:spacing w:val="-3"/>
          <w:sz w:val="24"/>
          <w:szCs w:val="24"/>
        </w:rPr>
        <w:t>LCA</w:t>
      </w:r>
      <w:r>
        <w:rPr>
          <w:rFonts w:ascii="Calibri" w:hAnsi="Calibri" w:eastAsia="Calibri" w:cs="Calibri"/>
          <w:spacing w:val="36"/>
          <w:sz w:val="24"/>
          <w:szCs w:val="24"/>
        </w:rPr>
        <w:t xml:space="preserve"> </w:t>
      </w:r>
      <w:r>
        <w:rPr>
          <w:spacing w:val="-3"/>
          <w:sz w:val="24"/>
          <w:szCs w:val="24"/>
        </w:rPr>
        <w:t>的透明环境影响报告来指定产品。制造商还可以使</w:t>
      </w:r>
      <w:r>
        <w:rPr>
          <w:spacing w:val="-4"/>
          <w:sz w:val="24"/>
          <w:szCs w:val="24"/>
        </w:rPr>
        <w:t>用来自碳足</w:t>
      </w:r>
      <w:r>
        <w:rPr>
          <w:sz w:val="24"/>
          <w:szCs w:val="24"/>
        </w:rPr>
        <w:t xml:space="preserve"> </w:t>
      </w:r>
      <w:r>
        <w:rPr>
          <w:spacing w:val="-2"/>
          <w:sz w:val="24"/>
          <w:szCs w:val="24"/>
        </w:rPr>
        <w:t>迹、</w:t>
      </w:r>
      <w:r>
        <w:rPr>
          <w:rFonts w:ascii="Calibri" w:hAnsi="Calibri" w:eastAsia="Calibri" w:cs="Calibri"/>
          <w:spacing w:val="-2"/>
          <w:sz w:val="24"/>
          <w:szCs w:val="24"/>
        </w:rPr>
        <w:t>EPD</w:t>
      </w:r>
      <w:r>
        <w:rPr>
          <w:rFonts w:ascii="Calibri" w:hAnsi="Calibri" w:eastAsia="Calibri" w:cs="Calibri"/>
          <w:spacing w:val="49"/>
          <w:w w:val="101"/>
          <w:sz w:val="24"/>
          <w:szCs w:val="24"/>
        </w:rPr>
        <w:t xml:space="preserve"> </w:t>
      </w:r>
      <w:r>
        <w:rPr>
          <w:spacing w:val="-2"/>
          <w:sz w:val="24"/>
          <w:szCs w:val="24"/>
        </w:rPr>
        <w:t>的数据确定其制造过程中的改进领域，从而帮助他们提高效率并制定切实可行的</w:t>
      </w:r>
      <w:r>
        <w:rPr>
          <w:sz w:val="24"/>
          <w:szCs w:val="24"/>
        </w:rPr>
        <w:t xml:space="preserve"> </w:t>
      </w:r>
      <w:r>
        <w:rPr>
          <w:spacing w:val="-2"/>
          <w:sz w:val="24"/>
          <w:szCs w:val="24"/>
        </w:rPr>
        <w:t>可持续发展目标。</w:t>
      </w:r>
    </w:p>
    <w:p>
      <w:pPr>
        <w:spacing w:line="332" w:lineRule="auto"/>
        <w:rPr>
          <w:sz w:val="24"/>
          <w:szCs w:val="24"/>
        </w:rPr>
        <w:sectPr>
          <w:pgSz w:w="11910" w:h="16840"/>
          <w:pgMar w:top="1431" w:right="1304" w:bottom="0" w:left="1310" w:header="0" w:footer="0" w:gutter="0"/>
          <w:cols w:space="720" w:num="1"/>
        </w:sectPr>
      </w:pPr>
    </w:p>
    <w:p>
      <w:pPr>
        <w:spacing w:line="342" w:lineRule="auto"/>
        <w:rPr>
          <w:rFonts w:ascii="Arial"/>
          <w:sz w:val="21"/>
        </w:rPr>
      </w:pPr>
    </w:p>
    <w:p>
      <w:pPr>
        <w:spacing w:line="343" w:lineRule="auto"/>
        <w:rPr>
          <w:rFonts w:ascii="Arial"/>
          <w:sz w:val="21"/>
        </w:rPr>
      </w:pPr>
    </w:p>
    <w:p>
      <w:pPr>
        <w:pStyle w:val="2"/>
        <w:spacing w:before="91" w:line="219" w:lineRule="auto"/>
        <w:ind w:left="13"/>
        <w:outlineLvl w:val="0"/>
      </w:pPr>
      <w:bookmarkStart w:id="19" w:name="bookmark4"/>
      <w:bookmarkEnd w:id="19"/>
      <w:bookmarkStart w:id="20" w:name="bookmark1"/>
      <w:bookmarkEnd w:id="20"/>
      <w:bookmarkStart w:id="21" w:name="bookmark2"/>
      <w:bookmarkEnd w:id="21"/>
      <w:bookmarkStart w:id="22" w:name="bookmark6"/>
      <w:bookmarkEnd w:id="22"/>
      <w:bookmarkStart w:id="23" w:name="bookmark8"/>
      <w:bookmarkEnd w:id="23"/>
      <w:r>
        <w:rPr>
          <w:rFonts w:ascii="Calibri" w:hAnsi="Calibri" w:eastAsia="Calibri" w:cs="Calibri"/>
          <w:b/>
          <w:bCs/>
          <w:spacing w:val="-8"/>
        </w:rPr>
        <w:t>1</w:t>
      </w:r>
      <w:r>
        <w:rPr>
          <w:rFonts w:ascii="Calibri" w:hAnsi="Calibri" w:eastAsia="Calibri" w:cs="Calibri"/>
          <w:b/>
          <w:bCs/>
          <w:spacing w:val="11"/>
        </w:rPr>
        <w:t xml:space="preserve">  </w:t>
      </w:r>
      <w:r>
        <w:rPr>
          <w:b/>
          <w:bCs/>
          <w:spacing w:val="-8"/>
        </w:rPr>
        <w:t>评价内容</w:t>
      </w:r>
    </w:p>
    <w:p>
      <w:pPr>
        <w:pStyle w:val="2"/>
        <w:spacing w:before="255" w:line="218" w:lineRule="auto"/>
        <w:ind w:left="11"/>
        <w:outlineLvl w:val="1"/>
        <w:rPr>
          <w:sz w:val="24"/>
          <w:szCs w:val="24"/>
        </w:rPr>
      </w:pPr>
      <w:bookmarkStart w:id="24" w:name="bookmark3"/>
      <w:bookmarkEnd w:id="24"/>
      <w:r>
        <w:rPr>
          <w:rFonts w:ascii="Cambria" w:hAnsi="Cambria" w:eastAsia="Cambria" w:cs="Cambria"/>
          <w:b/>
          <w:bCs/>
          <w:spacing w:val="-6"/>
          <w:sz w:val="24"/>
          <w:szCs w:val="24"/>
        </w:rPr>
        <w:t>1.1</w:t>
      </w:r>
      <w:r>
        <w:rPr>
          <w:rFonts w:ascii="Cambria" w:hAnsi="Cambria" w:eastAsia="Cambria" w:cs="Cambria"/>
          <w:b/>
          <w:bCs/>
          <w:spacing w:val="14"/>
          <w:w w:val="101"/>
          <w:sz w:val="24"/>
          <w:szCs w:val="24"/>
        </w:rPr>
        <w:t xml:space="preserve">  </w:t>
      </w:r>
      <w:r>
        <w:rPr>
          <w:b/>
          <w:bCs/>
          <w:spacing w:val="-6"/>
          <w:sz w:val="24"/>
          <w:szCs w:val="24"/>
        </w:rPr>
        <w:t>评价任务</w:t>
      </w:r>
    </w:p>
    <w:p>
      <w:pPr>
        <w:pStyle w:val="2"/>
        <w:spacing w:before="275" w:line="218" w:lineRule="auto"/>
        <w:ind w:left="482"/>
        <w:rPr>
          <w:sz w:val="24"/>
          <w:szCs w:val="24"/>
        </w:rPr>
      </w:pPr>
      <w:r>
        <w:rPr>
          <w:spacing w:val="-1"/>
          <w:sz w:val="24"/>
          <w:szCs w:val="24"/>
        </w:rPr>
        <w:t>生命周期评估（</w:t>
      </w:r>
      <w:r>
        <w:rPr>
          <w:rFonts w:ascii="Calibri" w:hAnsi="Calibri" w:eastAsia="Calibri" w:cs="Calibri"/>
          <w:spacing w:val="-1"/>
          <w:sz w:val="24"/>
          <w:szCs w:val="24"/>
        </w:rPr>
        <w:t>LCA</w:t>
      </w:r>
      <w:r>
        <w:rPr>
          <w:spacing w:val="-1"/>
          <w:sz w:val="24"/>
          <w:szCs w:val="24"/>
        </w:rPr>
        <w:t>）。</w:t>
      </w:r>
    </w:p>
    <w:p>
      <w:pPr>
        <w:pStyle w:val="2"/>
        <w:spacing w:before="278" w:line="219" w:lineRule="auto"/>
        <w:ind w:left="11"/>
        <w:outlineLvl w:val="1"/>
        <w:rPr>
          <w:sz w:val="24"/>
          <w:szCs w:val="24"/>
        </w:rPr>
      </w:pPr>
      <w:bookmarkStart w:id="25" w:name="bookmark5"/>
      <w:bookmarkEnd w:id="25"/>
      <w:r>
        <w:rPr>
          <w:rFonts w:ascii="Cambria" w:hAnsi="Cambria" w:eastAsia="Cambria" w:cs="Cambria"/>
          <w:b/>
          <w:bCs/>
          <w:spacing w:val="-6"/>
          <w:sz w:val="24"/>
          <w:szCs w:val="24"/>
        </w:rPr>
        <w:t>1.2</w:t>
      </w:r>
      <w:r>
        <w:rPr>
          <w:rFonts w:ascii="Cambria" w:hAnsi="Cambria" w:eastAsia="Cambria" w:cs="Cambria"/>
          <w:b/>
          <w:bCs/>
          <w:spacing w:val="14"/>
          <w:w w:val="101"/>
          <w:sz w:val="24"/>
          <w:szCs w:val="24"/>
        </w:rPr>
        <w:t xml:space="preserve">  </w:t>
      </w:r>
      <w:r>
        <w:rPr>
          <w:b/>
          <w:bCs/>
          <w:spacing w:val="-6"/>
          <w:sz w:val="24"/>
          <w:szCs w:val="24"/>
        </w:rPr>
        <w:t>参考标准</w:t>
      </w:r>
    </w:p>
    <w:p>
      <w:pPr>
        <w:pStyle w:val="2"/>
        <w:spacing w:before="276" w:line="329" w:lineRule="auto"/>
        <w:ind w:left="1" w:right="80" w:firstLine="504"/>
        <w:jc w:val="both"/>
        <w:rPr>
          <w:sz w:val="24"/>
          <w:szCs w:val="24"/>
        </w:rPr>
      </w:pPr>
      <w:r>
        <w:rPr>
          <w:spacing w:val="-2"/>
          <w:sz w:val="24"/>
          <w:szCs w:val="24"/>
        </w:rPr>
        <w:t>国际标准化组织颁布生命周期评价方法的标</w:t>
      </w:r>
      <w:r>
        <w:rPr>
          <w:spacing w:val="-3"/>
          <w:sz w:val="24"/>
          <w:szCs w:val="24"/>
        </w:rPr>
        <w:t>准体系，并对生命周期评价的概念、技术</w:t>
      </w:r>
      <w:r>
        <w:rPr>
          <w:sz w:val="24"/>
          <w:szCs w:val="24"/>
        </w:rPr>
        <w:t xml:space="preserve"> </w:t>
      </w:r>
      <w:r>
        <w:rPr>
          <w:spacing w:val="-2"/>
          <w:sz w:val="24"/>
          <w:szCs w:val="24"/>
        </w:rPr>
        <w:t>框架及实施步骤进行了标准化。我国国家标准化管理委员会也依据国际标准制订和颁布了</w:t>
      </w:r>
      <w:r>
        <w:rPr>
          <w:spacing w:val="11"/>
          <w:sz w:val="24"/>
          <w:szCs w:val="24"/>
        </w:rPr>
        <w:t xml:space="preserve"> </w:t>
      </w:r>
      <w:r>
        <w:rPr>
          <w:spacing w:val="-1"/>
          <w:sz w:val="24"/>
          <w:szCs w:val="24"/>
        </w:rPr>
        <w:t>生命周期评价的国家标准。本报告参考的国际标准主要包括：</w:t>
      </w:r>
    </w:p>
    <w:p>
      <w:pPr>
        <w:spacing w:before="72" w:line="339" w:lineRule="auto"/>
        <w:ind w:left="2" w:right="79" w:firstLine="47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ISO</w:t>
      </w:r>
      <w:r>
        <w:rPr>
          <w:rFonts w:ascii="Times New Roman" w:hAnsi="Times New Roman" w:eastAsia="Times New Roman" w:cs="Times New Roman"/>
          <w:spacing w:val="16"/>
          <w:sz w:val="24"/>
          <w:szCs w:val="24"/>
        </w:rPr>
        <w:t xml:space="preserve">   </w:t>
      </w:r>
      <w:r>
        <w:rPr>
          <w:rFonts w:ascii="Times New Roman" w:hAnsi="Times New Roman" w:eastAsia="Times New Roman" w:cs="Times New Roman"/>
          <w:sz w:val="24"/>
          <w:szCs w:val="24"/>
        </w:rPr>
        <w:t>14040:2006   Environmental</w:t>
      </w:r>
      <w:r>
        <w:rPr>
          <w:rFonts w:ascii="Times New Roman" w:hAnsi="Times New Roman" w:eastAsia="Times New Roman" w:cs="Times New Roman"/>
          <w:spacing w:val="-1"/>
          <w:sz w:val="24"/>
          <w:szCs w:val="24"/>
        </w:rPr>
        <w:t xml:space="preserve">   management-Life    cycle   assessment-Principles    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framework</w:t>
      </w:r>
    </w:p>
    <w:p>
      <w:pPr>
        <w:spacing w:before="99" w:line="352" w:lineRule="auto"/>
        <w:ind w:right="79" w:firstLine="478"/>
        <w:rPr>
          <w:rFonts w:ascii="Times New Roman" w:hAnsi="Times New Roman" w:eastAsia="Times New Roman" w:cs="Times New Roman"/>
          <w:sz w:val="24"/>
          <w:szCs w:val="24"/>
        </w:rPr>
      </w:pPr>
      <w:r>
        <w:rPr>
          <w:rFonts w:ascii="Times New Roman" w:hAnsi="Times New Roman" w:eastAsia="Times New Roman" w:cs="Times New Roman"/>
          <w:sz w:val="24"/>
          <w:szCs w:val="24"/>
        </w:rPr>
        <w:t>ISO</w:t>
      </w:r>
      <w:r>
        <w:rPr>
          <w:rFonts w:ascii="Times New Roman" w:hAnsi="Times New Roman" w:eastAsia="Times New Roman" w:cs="Times New Roman"/>
          <w:spacing w:val="24"/>
          <w:w w:val="101"/>
          <w:sz w:val="24"/>
          <w:szCs w:val="24"/>
        </w:rPr>
        <w:t xml:space="preserve">  </w:t>
      </w:r>
      <w:r>
        <w:rPr>
          <w:rFonts w:ascii="Times New Roman" w:hAnsi="Times New Roman" w:eastAsia="Times New Roman" w:cs="Times New Roman"/>
          <w:sz w:val="24"/>
          <w:szCs w:val="24"/>
        </w:rPr>
        <w:t>14044:2006  Environmental  management-Li</w:t>
      </w:r>
      <w:r>
        <w:rPr>
          <w:rFonts w:ascii="Times New Roman" w:hAnsi="Times New Roman" w:eastAsia="Times New Roman" w:cs="Times New Roman"/>
          <w:spacing w:val="-1"/>
          <w:sz w:val="24"/>
          <w:szCs w:val="24"/>
        </w:rPr>
        <w:t>fe</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spacing w:val="-1"/>
          <w:sz w:val="24"/>
          <w:szCs w:val="24"/>
        </w:rPr>
        <w:t>cycle</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spacing w:val="-1"/>
          <w:sz w:val="24"/>
          <w:szCs w:val="24"/>
        </w:rPr>
        <w:t>assessment-Requirements</w:t>
      </w:r>
      <w:r>
        <w:rPr>
          <w:rFonts w:ascii="Times New Roman" w:hAnsi="Times New Roman" w:eastAsia="Times New Roman" w:cs="Times New Roman"/>
          <w:spacing w:val="14"/>
          <w:sz w:val="24"/>
          <w:szCs w:val="24"/>
        </w:rPr>
        <w:t xml:space="preserve">  </w:t>
      </w:r>
      <w:r>
        <w:rPr>
          <w:rFonts w:ascii="Times New Roman" w:hAnsi="Times New Roman" w:eastAsia="Times New Roman" w:cs="Times New Roman"/>
          <w:spacing w:val="-1"/>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guidelines</w:t>
      </w:r>
    </w:p>
    <w:p>
      <w:pPr>
        <w:spacing w:before="71" w:line="350" w:lineRule="auto"/>
        <w:ind w:right="79" w:firstLine="478"/>
        <w:rPr>
          <w:rFonts w:ascii="Times New Roman" w:hAnsi="Times New Roman" w:eastAsia="Times New Roman" w:cs="Times New Roman"/>
          <w:sz w:val="24"/>
          <w:szCs w:val="24"/>
        </w:rPr>
      </w:pPr>
      <w:r>
        <w:rPr>
          <w:rFonts w:ascii="Times New Roman" w:hAnsi="Times New Roman" w:eastAsia="Times New Roman" w:cs="Times New Roman"/>
          <w:sz w:val="24"/>
          <w:szCs w:val="24"/>
        </w:rPr>
        <w:t>ISO   14067:2018   Greenhouse   gases-Carbon   footprint   of</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sz w:val="24"/>
          <w:szCs w:val="24"/>
        </w:rPr>
        <w:t>prod</w:t>
      </w:r>
      <w:r>
        <w:rPr>
          <w:rFonts w:ascii="Times New Roman" w:hAnsi="Times New Roman" w:eastAsia="Times New Roman" w:cs="Times New Roman"/>
          <w:spacing w:val="-1"/>
          <w:sz w:val="24"/>
          <w:szCs w:val="24"/>
        </w:rPr>
        <w:t>ucts-Requirements   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guidelines for quantification and com</w:t>
      </w:r>
      <w:r>
        <w:rPr>
          <w:rFonts w:ascii="Times New Roman" w:hAnsi="Times New Roman" w:eastAsia="Times New Roman" w:cs="Times New Roman"/>
          <w:spacing w:val="-1"/>
          <w:sz w:val="24"/>
          <w:szCs w:val="24"/>
        </w:rPr>
        <w:t>munication</w:t>
      </w:r>
    </w:p>
    <w:p>
      <w:pPr>
        <w:spacing w:before="76" w:line="350" w:lineRule="auto"/>
        <w:ind w:right="83" w:firstLine="47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ISO    14025:2006    Environmental    labels    and    declarations-Type    III    environmental</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 xml:space="preserve">declarations -Principles and </w:t>
      </w:r>
      <w:r>
        <w:rPr>
          <w:rFonts w:ascii="Times New Roman" w:hAnsi="Times New Roman" w:eastAsia="Times New Roman" w:cs="Times New Roman"/>
          <w:spacing w:val="-1"/>
          <w:sz w:val="24"/>
          <w:szCs w:val="24"/>
        </w:rPr>
        <w:t>procedures</w:t>
      </w:r>
    </w:p>
    <w:p>
      <w:pPr>
        <w:spacing w:before="74" w:line="352" w:lineRule="auto"/>
        <w:ind w:right="80" w:firstLine="475"/>
        <w:rPr>
          <w:rFonts w:ascii="Times New Roman" w:hAnsi="Times New Roman" w:eastAsia="Times New Roman" w:cs="Times New Roman"/>
          <w:sz w:val="24"/>
          <w:szCs w:val="24"/>
        </w:rPr>
      </w:pPr>
      <w:r>
        <w:rPr>
          <w:rFonts w:ascii="Times New Roman" w:hAnsi="Times New Roman" w:eastAsia="Times New Roman" w:cs="Times New Roman"/>
          <w:sz w:val="24"/>
          <w:szCs w:val="24"/>
        </w:rPr>
        <w:t>PAS 2050: 2011 Specification f</w:t>
      </w:r>
      <w:r>
        <w:rPr>
          <w:rFonts w:ascii="Times New Roman" w:hAnsi="Times New Roman" w:eastAsia="Times New Roman" w:cs="Times New Roman"/>
          <w:spacing w:val="-1"/>
          <w:sz w:val="24"/>
          <w:szCs w:val="24"/>
        </w:rPr>
        <w:t>or the assessment</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pacing w:val="-1"/>
          <w:sz w:val="24"/>
          <w:szCs w:val="24"/>
        </w:rPr>
        <w:t>of</w:t>
      </w:r>
      <w:r>
        <w:rPr>
          <w:rFonts w:ascii="Times New Roman" w:hAnsi="Times New Roman" w:eastAsia="Times New Roman" w:cs="Times New Roman"/>
          <w:spacing w:val="-20"/>
          <w:sz w:val="24"/>
          <w:szCs w:val="24"/>
        </w:rPr>
        <w:t xml:space="preserve"> </w:t>
      </w:r>
      <w:r>
        <w:rPr>
          <w:rFonts w:ascii="Times New Roman" w:hAnsi="Times New Roman" w:eastAsia="Times New Roman" w:cs="Times New Roman"/>
          <w:spacing w:val="-1"/>
          <w:sz w:val="24"/>
          <w:szCs w:val="24"/>
        </w:rPr>
        <w:t>the</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life</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pacing w:val="-1"/>
          <w:sz w:val="24"/>
          <w:szCs w:val="24"/>
        </w:rPr>
        <w:t>cycle</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greenhouse</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gas</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1"/>
          <w:sz w:val="24"/>
          <w:szCs w:val="24"/>
        </w:rPr>
        <w:t>emissions</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of</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1"/>
          <w:sz w:val="24"/>
          <w:szCs w:val="24"/>
        </w:rPr>
        <w:t>goods and</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spacing w:val="-1"/>
          <w:sz w:val="24"/>
          <w:szCs w:val="24"/>
        </w:rPr>
        <w:t>services</w:t>
      </w:r>
    </w:p>
    <w:p>
      <w:pPr>
        <w:pStyle w:val="2"/>
        <w:spacing w:before="33" w:line="220" w:lineRule="auto"/>
        <w:ind w:left="484"/>
        <w:rPr>
          <w:sz w:val="24"/>
          <w:szCs w:val="24"/>
        </w:rPr>
      </w:pPr>
      <w:r>
        <w:rPr>
          <w:spacing w:val="-1"/>
          <w:sz w:val="24"/>
          <w:szCs w:val="24"/>
        </w:rPr>
        <w:t>上述国际标准相关对应的国家标准如下：</w:t>
      </w:r>
    </w:p>
    <w:p>
      <w:pPr>
        <w:pStyle w:val="2"/>
        <w:spacing w:before="156" w:line="324" w:lineRule="auto"/>
        <w:ind w:left="481" w:right="3421"/>
        <w:rPr>
          <w:sz w:val="24"/>
          <w:szCs w:val="24"/>
        </w:rPr>
      </w:pPr>
      <w:r>
        <w:rPr>
          <w:rFonts w:ascii="Times New Roman" w:hAnsi="Times New Roman" w:eastAsia="Times New Roman" w:cs="Times New Roman"/>
          <w:spacing w:val="-1"/>
          <w:sz w:val="24"/>
          <w:szCs w:val="24"/>
        </w:rPr>
        <w:t xml:space="preserve">GB/T 24040-2008  </w:t>
      </w:r>
      <w:r>
        <w:rPr>
          <w:spacing w:val="-1"/>
          <w:sz w:val="24"/>
          <w:szCs w:val="24"/>
        </w:rPr>
        <w:t>环境管理生命周期评价原则与框架</w:t>
      </w:r>
      <w:r>
        <w:rPr>
          <w:spacing w:val="17"/>
          <w:sz w:val="24"/>
          <w:szCs w:val="24"/>
        </w:rPr>
        <w:t xml:space="preserve"> </w:t>
      </w:r>
      <w:r>
        <w:rPr>
          <w:rFonts w:ascii="Times New Roman" w:hAnsi="Times New Roman" w:eastAsia="Times New Roman" w:cs="Times New Roman"/>
          <w:spacing w:val="-1"/>
          <w:sz w:val="24"/>
          <w:szCs w:val="24"/>
        </w:rPr>
        <w:t xml:space="preserve">GB/T 24044-2008  </w:t>
      </w:r>
      <w:r>
        <w:rPr>
          <w:spacing w:val="-1"/>
          <w:sz w:val="24"/>
          <w:szCs w:val="24"/>
        </w:rPr>
        <w:t>环境管理生命周期评价要求与指南</w:t>
      </w:r>
    </w:p>
    <w:p>
      <w:pPr>
        <w:pStyle w:val="2"/>
        <w:spacing w:before="36" w:line="219" w:lineRule="auto"/>
        <w:ind w:left="481"/>
        <w:rPr>
          <w:sz w:val="24"/>
          <w:szCs w:val="24"/>
        </w:rPr>
      </w:pPr>
      <w:r>
        <w:rPr>
          <w:rFonts w:ascii="Times New Roman" w:hAnsi="Times New Roman" w:eastAsia="Times New Roman" w:cs="Times New Roman"/>
          <w:spacing w:val="-1"/>
          <w:sz w:val="24"/>
          <w:szCs w:val="24"/>
        </w:rPr>
        <w:t xml:space="preserve">GB/T 24025-2009  </w:t>
      </w:r>
      <w:r>
        <w:rPr>
          <w:spacing w:val="-1"/>
          <w:sz w:val="24"/>
          <w:szCs w:val="24"/>
        </w:rPr>
        <w:t xml:space="preserve">环境标志和声明 </w:t>
      </w:r>
      <w:r>
        <w:rPr>
          <w:rFonts w:ascii="Times New Roman" w:hAnsi="Times New Roman" w:eastAsia="Times New Roman" w:cs="Times New Roman"/>
          <w:spacing w:val="-1"/>
          <w:sz w:val="24"/>
          <w:szCs w:val="24"/>
        </w:rPr>
        <w:t>III</w:t>
      </w:r>
      <w:r>
        <w:rPr>
          <w:rFonts w:ascii="Times New Roman" w:hAnsi="Times New Roman" w:eastAsia="Times New Roman" w:cs="Times New Roman"/>
          <w:spacing w:val="24"/>
          <w:w w:val="101"/>
          <w:sz w:val="24"/>
          <w:szCs w:val="24"/>
        </w:rPr>
        <w:t xml:space="preserve"> </w:t>
      </w:r>
      <w:r>
        <w:rPr>
          <w:spacing w:val="-1"/>
          <w:sz w:val="24"/>
          <w:szCs w:val="24"/>
        </w:rPr>
        <w:t>型环境声明 原则和程序</w:t>
      </w:r>
    </w:p>
    <w:p>
      <w:pPr>
        <w:pStyle w:val="2"/>
        <w:spacing w:before="277" w:line="219" w:lineRule="auto"/>
        <w:ind w:left="11"/>
        <w:outlineLvl w:val="1"/>
        <w:rPr>
          <w:sz w:val="24"/>
          <w:szCs w:val="24"/>
        </w:rPr>
      </w:pPr>
      <w:bookmarkStart w:id="26" w:name="bookmark7"/>
      <w:bookmarkEnd w:id="26"/>
      <w:r>
        <w:rPr>
          <w:rFonts w:ascii="Cambria" w:hAnsi="Cambria" w:eastAsia="Cambria" w:cs="Cambria"/>
          <w:b/>
          <w:bCs/>
          <w:spacing w:val="-5"/>
          <w:sz w:val="24"/>
          <w:szCs w:val="24"/>
        </w:rPr>
        <w:t>1.3</w:t>
      </w:r>
      <w:r>
        <w:rPr>
          <w:rFonts w:ascii="Cambria" w:hAnsi="Cambria" w:eastAsia="Cambria" w:cs="Cambria"/>
          <w:b/>
          <w:bCs/>
          <w:spacing w:val="16"/>
          <w:sz w:val="24"/>
          <w:szCs w:val="24"/>
        </w:rPr>
        <w:t xml:space="preserve">  </w:t>
      </w:r>
      <w:r>
        <w:rPr>
          <w:b/>
          <w:bCs/>
          <w:spacing w:val="-5"/>
          <w:sz w:val="24"/>
          <w:szCs w:val="24"/>
        </w:rPr>
        <w:t>企业及产品概述</w:t>
      </w:r>
    </w:p>
    <w:p>
      <w:pPr>
        <w:pStyle w:val="2"/>
        <w:spacing w:before="274" w:line="333" w:lineRule="auto"/>
        <w:ind w:left="3" w:right="80" w:firstLine="603"/>
        <w:rPr>
          <w:sz w:val="24"/>
          <w:szCs w:val="24"/>
        </w:rPr>
      </w:pPr>
      <w:r>
        <w:rPr>
          <w:spacing w:val="-3"/>
          <w:sz w:val="24"/>
          <w:szCs w:val="24"/>
        </w:rPr>
        <w:t>安徽美信铝业有限公司，位于安徽省淮北市濉溪经济开发区樱花西路</w:t>
      </w:r>
      <w:r>
        <w:rPr>
          <w:spacing w:val="-42"/>
          <w:sz w:val="24"/>
          <w:szCs w:val="24"/>
        </w:rPr>
        <w:t xml:space="preserve"> </w:t>
      </w:r>
      <w:r>
        <w:rPr>
          <w:rFonts w:ascii="Calibri" w:hAnsi="Calibri" w:eastAsia="Calibri" w:cs="Calibri"/>
          <w:spacing w:val="-3"/>
          <w:sz w:val="24"/>
          <w:szCs w:val="24"/>
        </w:rPr>
        <w:t>88</w:t>
      </w:r>
      <w:r>
        <w:rPr>
          <w:rFonts w:ascii="Calibri" w:hAnsi="Calibri" w:eastAsia="Calibri" w:cs="Calibri"/>
          <w:spacing w:val="22"/>
          <w:w w:val="101"/>
          <w:sz w:val="24"/>
          <w:szCs w:val="24"/>
        </w:rPr>
        <w:t xml:space="preserve"> </w:t>
      </w:r>
      <w:r>
        <w:rPr>
          <w:spacing w:val="-3"/>
          <w:sz w:val="24"/>
          <w:szCs w:val="24"/>
        </w:rPr>
        <w:t>号，总投资</w:t>
      </w:r>
      <w:r>
        <w:rPr>
          <w:sz w:val="24"/>
          <w:szCs w:val="24"/>
        </w:rPr>
        <w:t xml:space="preserve"> </w:t>
      </w:r>
      <w:r>
        <w:rPr>
          <w:rFonts w:ascii="Calibri" w:hAnsi="Calibri" w:eastAsia="Calibri" w:cs="Calibri"/>
          <w:spacing w:val="-3"/>
          <w:sz w:val="24"/>
          <w:szCs w:val="24"/>
        </w:rPr>
        <w:t>23.7</w:t>
      </w:r>
      <w:r>
        <w:rPr>
          <w:rFonts w:ascii="Calibri" w:hAnsi="Calibri" w:eastAsia="Calibri" w:cs="Calibri"/>
          <w:spacing w:val="21"/>
          <w:w w:val="101"/>
          <w:sz w:val="24"/>
          <w:szCs w:val="24"/>
        </w:rPr>
        <w:t xml:space="preserve"> </w:t>
      </w:r>
      <w:r>
        <w:rPr>
          <w:spacing w:val="-3"/>
          <w:sz w:val="24"/>
          <w:szCs w:val="24"/>
        </w:rPr>
        <w:t>亿元，</w:t>
      </w:r>
      <w:r>
        <w:rPr>
          <w:spacing w:val="-71"/>
          <w:sz w:val="24"/>
          <w:szCs w:val="24"/>
        </w:rPr>
        <w:t xml:space="preserve"> </w:t>
      </w:r>
      <w:r>
        <w:rPr>
          <w:spacing w:val="-3"/>
          <w:sz w:val="24"/>
          <w:szCs w:val="24"/>
        </w:rPr>
        <w:t>占地</w:t>
      </w:r>
      <w:r>
        <w:rPr>
          <w:spacing w:val="-49"/>
          <w:sz w:val="24"/>
          <w:szCs w:val="24"/>
        </w:rPr>
        <w:t xml:space="preserve"> </w:t>
      </w:r>
      <w:r>
        <w:rPr>
          <w:rFonts w:ascii="Calibri" w:hAnsi="Calibri" w:eastAsia="Calibri" w:cs="Calibri"/>
          <w:spacing w:val="-3"/>
          <w:sz w:val="24"/>
          <w:szCs w:val="24"/>
        </w:rPr>
        <w:t>536</w:t>
      </w:r>
      <w:r>
        <w:rPr>
          <w:rFonts w:ascii="Calibri" w:hAnsi="Calibri" w:eastAsia="Calibri" w:cs="Calibri"/>
          <w:spacing w:val="14"/>
          <w:sz w:val="24"/>
          <w:szCs w:val="24"/>
        </w:rPr>
        <w:t xml:space="preserve"> </w:t>
      </w:r>
      <w:r>
        <w:rPr>
          <w:spacing w:val="-3"/>
          <w:sz w:val="24"/>
          <w:szCs w:val="24"/>
        </w:rPr>
        <w:t>亩，</w:t>
      </w:r>
      <w:r>
        <w:rPr>
          <w:rFonts w:ascii="Calibri" w:hAnsi="Calibri" w:eastAsia="Calibri" w:cs="Calibri"/>
          <w:spacing w:val="-3"/>
          <w:sz w:val="24"/>
          <w:szCs w:val="24"/>
        </w:rPr>
        <w:t>2013</w:t>
      </w:r>
      <w:r>
        <w:rPr>
          <w:rFonts w:ascii="Calibri" w:hAnsi="Calibri" w:eastAsia="Calibri" w:cs="Calibri"/>
          <w:spacing w:val="17"/>
          <w:sz w:val="24"/>
          <w:szCs w:val="24"/>
        </w:rPr>
        <w:t xml:space="preserve"> </w:t>
      </w:r>
      <w:r>
        <w:rPr>
          <w:spacing w:val="-3"/>
          <w:sz w:val="24"/>
          <w:szCs w:val="24"/>
        </w:rPr>
        <w:t>年</w:t>
      </w:r>
      <w:r>
        <w:rPr>
          <w:spacing w:val="-54"/>
          <w:sz w:val="24"/>
          <w:szCs w:val="24"/>
        </w:rPr>
        <w:t xml:space="preserve"> </w:t>
      </w:r>
      <w:r>
        <w:rPr>
          <w:rFonts w:ascii="Calibri" w:hAnsi="Calibri" w:eastAsia="Calibri" w:cs="Calibri"/>
          <w:spacing w:val="-3"/>
          <w:sz w:val="24"/>
          <w:szCs w:val="24"/>
        </w:rPr>
        <w:t>4</w:t>
      </w:r>
      <w:r>
        <w:rPr>
          <w:rFonts w:ascii="Calibri" w:hAnsi="Calibri" w:eastAsia="Calibri" w:cs="Calibri"/>
          <w:spacing w:val="21"/>
          <w:w w:val="101"/>
          <w:sz w:val="24"/>
          <w:szCs w:val="24"/>
        </w:rPr>
        <w:t xml:space="preserve"> </w:t>
      </w:r>
      <w:r>
        <w:rPr>
          <w:spacing w:val="-3"/>
          <w:sz w:val="24"/>
          <w:szCs w:val="24"/>
        </w:rPr>
        <w:t>月建成投产，</w:t>
      </w:r>
      <w:r>
        <w:rPr>
          <w:rFonts w:ascii="Calibri" w:hAnsi="Calibri" w:eastAsia="Calibri" w:cs="Calibri"/>
          <w:spacing w:val="-3"/>
          <w:sz w:val="24"/>
          <w:szCs w:val="24"/>
        </w:rPr>
        <w:t>2017</w:t>
      </w:r>
      <w:r>
        <w:rPr>
          <w:rFonts w:ascii="Calibri" w:hAnsi="Calibri" w:eastAsia="Calibri" w:cs="Calibri"/>
          <w:spacing w:val="17"/>
          <w:sz w:val="24"/>
          <w:szCs w:val="24"/>
        </w:rPr>
        <w:t xml:space="preserve"> </w:t>
      </w:r>
      <w:r>
        <w:rPr>
          <w:spacing w:val="-3"/>
          <w:sz w:val="24"/>
          <w:szCs w:val="24"/>
        </w:rPr>
        <w:t>年</w:t>
      </w:r>
      <w:r>
        <w:rPr>
          <w:spacing w:val="-48"/>
          <w:sz w:val="24"/>
          <w:szCs w:val="24"/>
        </w:rPr>
        <w:t xml:space="preserve"> </w:t>
      </w:r>
      <w:r>
        <w:rPr>
          <w:rFonts w:ascii="Calibri" w:hAnsi="Calibri" w:eastAsia="Calibri" w:cs="Calibri"/>
          <w:spacing w:val="-3"/>
          <w:sz w:val="24"/>
          <w:szCs w:val="24"/>
        </w:rPr>
        <w:t>3</w:t>
      </w:r>
      <w:r>
        <w:rPr>
          <w:rFonts w:ascii="Calibri" w:hAnsi="Calibri" w:eastAsia="Calibri" w:cs="Calibri"/>
          <w:spacing w:val="24"/>
          <w:w w:val="101"/>
          <w:sz w:val="24"/>
          <w:szCs w:val="24"/>
        </w:rPr>
        <w:t xml:space="preserve"> </w:t>
      </w:r>
      <w:r>
        <w:rPr>
          <w:spacing w:val="-3"/>
          <w:sz w:val="24"/>
          <w:szCs w:val="24"/>
        </w:rPr>
        <w:t>月，被万顺新材（股票代码：</w:t>
      </w:r>
      <w:r>
        <w:rPr>
          <w:sz w:val="24"/>
          <w:szCs w:val="24"/>
        </w:rPr>
        <w:t xml:space="preserve"> </w:t>
      </w:r>
      <w:r>
        <w:rPr>
          <w:rFonts w:ascii="Calibri" w:hAnsi="Calibri" w:eastAsia="Calibri" w:cs="Calibri"/>
          <w:spacing w:val="2"/>
          <w:sz w:val="24"/>
          <w:szCs w:val="24"/>
        </w:rPr>
        <w:t>300057</w:t>
      </w:r>
      <w:r>
        <w:rPr>
          <w:spacing w:val="2"/>
          <w:sz w:val="24"/>
          <w:szCs w:val="24"/>
        </w:rPr>
        <w:t>）旗下江苏中基复合材料有限公司收购，</w:t>
      </w:r>
      <w:r>
        <w:rPr>
          <w:rFonts w:ascii="Calibri" w:hAnsi="Calibri" w:eastAsia="Calibri" w:cs="Calibri"/>
          <w:spacing w:val="2"/>
          <w:sz w:val="24"/>
          <w:szCs w:val="24"/>
        </w:rPr>
        <w:t>2021</w:t>
      </w:r>
      <w:r>
        <w:rPr>
          <w:rFonts w:ascii="Calibri" w:hAnsi="Calibri" w:eastAsia="Calibri" w:cs="Calibri"/>
          <w:spacing w:val="17"/>
          <w:sz w:val="24"/>
          <w:szCs w:val="24"/>
        </w:rPr>
        <w:t xml:space="preserve"> </w:t>
      </w:r>
      <w:r>
        <w:rPr>
          <w:spacing w:val="2"/>
          <w:sz w:val="24"/>
          <w:szCs w:val="24"/>
        </w:rPr>
        <w:t>年更名为安徽中基电池箔科</w:t>
      </w:r>
      <w:r>
        <w:rPr>
          <w:spacing w:val="1"/>
          <w:sz w:val="24"/>
          <w:szCs w:val="24"/>
        </w:rPr>
        <w:t>技有限</w:t>
      </w:r>
      <w:r>
        <w:rPr>
          <w:sz w:val="24"/>
          <w:szCs w:val="24"/>
        </w:rPr>
        <w:t xml:space="preserve"> </w:t>
      </w:r>
      <w:r>
        <w:rPr>
          <w:spacing w:val="-7"/>
          <w:sz w:val="24"/>
          <w:szCs w:val="24"/>
        </w:rPr>
        <w:t>公司。包含铸轧、冷轧、箔轧三大车间，厂房面积</w:t>
      </w:r>
      <w:r>
        <w:rPr>
          <w:rFonts w:ascii="Calibri" w:hAnsi="Calibri" w:eastAsia="Calibri" w:cs="Calibri"/>
          <w:spacing w:val="-7"/>
          <w:sz w:val="24"/>
          <w:szCs w:val="24"/>
        </w:rPr>
        <w:t>7</w:t>
      </w:r>
      <w:r>
        <w:rPr>
          <w:rFonts w:ascii="Calibri" w:hAnsi="Calibri" w:eastAsia="Calibri" w:cs="Calibri"/>
          <w:spacing w:val="22"/>
          <w:sz w:val="24"/>
          <w:szCs w:val="24"/>
        </w:rPr>
        <w:t xml:space="preserve"> </w:t>
      </w:r>
      <w:r>
        <w:rPr>
          <w:spacing w:val="-7"/>
          <w:sz w:val="24"/>
          <w:szCs w:val="24"/>
        </w:rPr>
        <w:t>万多平米，现有职工宿舍楼</w:t>
      </w:r>
      <w:r>
        <w:rPr>
          <w:spacing w:val="-48"/>
          <w:sz w:val="24"/>
          <w:szCs w:val="24"/>
        </w:rPr>
        <w:t xml:space="preserve"> </w:t>
      </w:r>
      <w:r>
        <w:rPr>
          <w:rFonts w:ascii="Calibri" w:hAnsi="Calibri" w:eastAsia="Calibri" w:cs="Calibri"/>
          <w:spacing w:val="-7"/>
          <w:sz w:val="24"/>
          <w:szCs w:val="24"/>
        </w:rPr>
        <w:t>3</w:t>
      </w:r>
      <w:r>
        <w:rPr>
          <w:rFonts w:ascii="Calibri" w:hAnsi="Calibri" w:eastAsia="Calibri" w:cs="Calibri"/>
          <w:spacing w:val="13"/>
          <w:w w:val="101"/>
          <w:sz w:val="24"/>
          <w:szCs w:val="24"/>
        </w:rPr>
        <w:t xml:space="preserve"> </w:t>
      </w:r>
      <w:r>
        <w:rPr>
          <w:spacing w:val="-7"/>
          <w:sz w:val="24"/>
          <w:szCs w:val="24"/>
        </w:rPr>
        <w:t>栋，</w:t>
      </w:r>
      <w:r>
        <w:rPr>
          <w:rFonts w:ascii="Calibri" w:hAnsi="Calibri" w:eastAsia="Calibri" w:cs="Calibri"/>
          <w:spacing w:val="-7"/>
          <w:sz w:val="24"/>
          <w:szCs w:val="24"/>
        </w:rPr>
        <w:t>20</w:t>
      </w:r>
      <w:r>
        <w:rPr>
          <w:rFonts w:ascii="Calibri" w:hAnsi="Calibri" w:eastAsia="Calibri" w:cs="Calibri"/>
          <w:spacing w:val="-8"/>
          <w:sz w:val="24"/>
          <w:szCs w:val="24"/>
        </w:rPr>
        <w:t>22</w:t>
      </w:r>
      <w:r>
        <w:rPr>
          <w:rFonts w:ascii="Calibri" w:hAnsi="Calibri" w:eastAsia="Calibri" w:cs="Calibri"/>
          <w:sz w:val="24"/>
          <w:szCs w:val="24"/>
        </w:rPr>
        <w:t xml:space="preserve"> </w:t>
      </w:r>
      <w:r>
        <w:rPr>
          <w:sz w:val="24"/>
          <w:szCs w:val="24"/>
        </w:rPr>
        <w:t>年底铸轧、冷轧车间从安徽中基独立出来，重新成</w:t>
      </w:r>
      <w:r>
        <w:rPr>
          <w:spacing w:val="-1"/>
          <w:sz w:val="24"/>
          <w:szCs w:val="24"/>
        </w:rPr>
        <w:t>立安徽美信铝业有限公司。</w:t>
      </w:r>
    </w:p>
    <w:p>
      <w:pPr>
        <w:pStyle w:val="2"/>
        <w:spacing w:before="36" w:line="325" w:lineRule="auto"/>
        <w:ind w:left="12" w:firstLine="476"/>
        <w:rPr>
          <w:sz w:val="24"/>
          <w:szCs w:val="24"/>
        </w:rPr>
      </w:pPr>
      <w:r>
        <w:rPr>
          <w:spacing w:val="-13"/>
          <w:sz w:val="24"/>
          <w:szCs w:val="24"/>
        </w:rPr>
        <w:t>公司拥有“实用新型</w:t>
      </w:r>
      <w:r>
        <w:rPr>
          <w:spacing w:val="-88"/>
          <w:sz w:val="24"/>
          <w:szCs w:val="24"/>
        </w:rPr>
        <w:t xml:space="preserve"> </w:t>
      </w:r>
      <w:r>
        <w:rPr>
          <w:spacing w:val="-13"/>
          <w:sz w:val="24"/>
          <w:szCs w:val="24"/>
        </w:rPr>
        <w:t>”专利</w:t>
      </w:r>
      <w:r>
        <w:rPr>
          <w:spacing w:val="-40"/>
          <w:sz w:val="24"/>
          <w:szCs w:val="24"/>
        </w:rPr>
        <w:t xml:space="preserve"> </w:t>
      </w:r>
      <w:r>
        <w:rPr>
          <w:rFonts w:ascii="Calibri" w:hAnsi="Calibri" w:eastAsia="Calibri" w:cs="Calibri"/>
          <w:spacing w:val="-13"/>
          <w:sz w:val="24"/>
          <w:szCs w:val="24"/>
        </w:rPr>
        <w:t>15</w:t>
      </w:r>
      <w:r>
        <w:rPr>
          <w:rFonts w:ascii="Calibri" w:hAnsi="Calibri" w:eastAsia="Calibri" w:cs="Calibri"/>
          <w:spacing w:val="20"/>
          <w:sz w:val="24"/>
          <w:szCs w:val="24"/>
        </w:rPr>
        <w:t xml:space="preserve"> </w:t>
      </w:r>
      <w:r>
        <w:rPr>
          <w:spacing w:val="-13"/>
          <w:sz w:val="24"/>
          <w:szCs w:val="24"/>
        </w:rPr>
        <w:t>项，“发明专利</w:t>
      </w:r>
      <w:r>
        <w:rPr>
          <w:spacing w:val="-88"/>
          <w:sz w:val="24"/>
          <w:szCs w:val="24"/>
        </w:rPr>
        <w:t xml:space="preserve"> </w:t>
      </w:r>
      <w:r>
        <w:rPr>
          <w:spacing w:val="-13"/>
          <w:sz w:val="24"/>
          <w:szCs w:val="24"/>
        </w:rPr>
        <w:t>”</w:t>
      </w:r>
      <w:r>
        <w:rPr>
          <w:rFonts w:ascii="Calibri" w:hAnsi="Calibri" w:eastAsia="Calibri" w:cs="Calibri"/>
          <w:spacing w:val="-13"/>
          <w:sz w:val="24"/>
          <w:szCs w:val="24"/>
        </w:rPr>
        <w:t>3</w:t>
      </w:r>
      <w:r>
        <w:rPr>
          <w:rFonts w:ascii="Calibri" w:hAnsi="Calibri" w:eastAsia="Calibri" w:cs="Calibri"/>
          <w:spacing w:val="20"/>
          <w:sz w:val="24"/>
          <w:szCs w:val="24"/>
        </w:rPr>
        <w:t xml:space="preserve"> </w:t>
      </w:r>
      <w:r>
        <w:rPr>
          <w:spacing w:val="-13"/>
          <w:sz w:val="24"/>
          <w:szCs w:val="24"/>
        </w:rPr>
        <w:t>项，</w:t>
      </w:r>
      <w:r>
        <w:rPr>
          <w:rFonts w:ascii="Calibri" w:hAnsi="Calibri" w:eastAsia="Calibri" w:cs="Calibri"/>
          <w:spacing w:val="-13"/>
          <w:sz w:val="24"/>
          <w:szCs w:val="24"/>
        </w:rPr>
        <w:t>2013</w:t>
      </w:r>
      <w:r>
        <w:rPr>
          <w:rFonts w:ascii="Calibri" w:hAnsi="Calibri" w:eastAsia="Calibri" w:cs="Calibri"/>
          <w:spacing w:val="17"/>
          <w:sz w:val="24"/>
          <w:szCs w:val="24"/>
        </w:rPr>
        <w:t xml:space="preserve"> </w:t>
      </w:r>
      <w:r>
        <w:rPr>
          <w:spacing w:val="-13"/>
          <w:sz w:val="24"/>
          <w:szCs w:val="24"/>
        </w:rPr>
        <w:t>年通过</w:t>
      </w:r>
      <w:r>
        <w:rPr>
          <w:spacing w:val="-40"/>
          <w:sz w:val="24"/>
          <w:szCs w:val="24"/>
        </w:rPr>
        <w:t xml:space="preserve"> </w:t>
      </w:r>
      <w:r>
        <w:rPr>
          <w:rFonts w:ascii="Calibri" w:hAnsi="Calibri" w:eastAsia="Calibri" w:cs="Calibri"/>
          <w:spacing w:val="-13"/>
          <w:sz w:val="24"/>
          <w:szCs w:val="24"/>
        </w:rPr>
        <w:t>ISO9001</w:t>
      </w:r>
      <w:r>
        <w:rPr>
          <w:spacing w:val="-13"/>
          <w:sz w:val="24"/>
          <w:szCs w:val="24"/>
        </w:rPr>
        <w:t>、</w:t>
      </w:r>
      <w:r>
        <w:rPr>
          <w:rFonts w:ascii="Calibri" w:hAnsi="Calibri" w:eastAsia="Calibri" w:cs="Calibri"/>
          <w:spacing w:val="-13"/>
          <w:sz w:val="24"/>
          <w:szCs w:val="24"/>
        </w:rPr>
        <w:t>I</w:t>
      </w:r>
      <w:r>
        <w:rPr>
          <w:rFonts w:ascii="Calibri" w:hAnsi="Calibri" w:eastAsia="Calibri" w:cs="Calibri"/>
          <w:spacing w:val="-14"/>
          <w:sz w:val="24"/>
          <w:szCs w:val="24"/>
        </w:rPr>
        <w:t>SO14001</w:t>
      </w:r>
      <w:r>
        <w:rPr>
          <w:spacing w:val="-14"/>
          <w:sz w:val="24"/>
          <w:szCs w:val="24"/>
        </w:rPr>
        <w:t>、</w:t>
      </w:r>
      <w:r>
        <w:rPr>
          <w:sz w:val="24"/>
          <w:szCs w:val="24"/>
        </w:rPr>
        <w:t xml:space="preserve"> </w:t>
      </w:r>
      <w:r>
        <w:rPr>
          <w:rFonts w:ascii="Calibri" w:hAnsi="Calibri" w:eastAsia="Calibri" w:cs="Calibri"/>
          <w:spacing w:val="-3"/>
          <w:sz w:val="24"/>
          <w:szCs w:val="24"/>
        </w:rPr>
        <w:t>ISO45001</w:t>
      </w:r>
      <w:r>
        <w:rPr>
          <w:rFonts w:ascii="Calibri" w:hAnsi="Calibri" w:eastAsia="Calibri" w:cs="Calibri"/>
          <w:spacing w:val="44"/>
          <w:sz w:val="24"/>
          <w:szCs w:val="24"/>
        </w:rPr>
        <w:t xml:space="preserve"> </w:t>
      </w:r>
      <w:r>
        <w:rPr>
          <w:spacing w:val="-3"/>
          <w:sz w:val="24"/>
          <w:szCs w:val="24"/>
        </w:rPr>
        <w:t>国际三体系认证，</w:t>
      </w:r>
      <w:r>
        <w:rPr>
          <w:rFonts w:ascii="Calibri" w:hAnsi="Calibri" w:eastAsia="Calibri" w:cs="Calibri"/>
          <w:spacing w:val="-3"/>
          <w:sz w:val="24"/>
          <w:szCs w:val="24"/>
        </w:rPr>
        <w:t>2021</w:t>
      </w:r>
      <w:r>
        <w:rPr>
          <w:rFonts w:ascii="Calibri" w:hAnsi="Calibri" w:eastAsia="Calibri" w:cs="Calibri"/>
          <w:spacing w:val="14"/>
          <w:w w:val="101"/>
          <w:sz w:val="24"/>
          <w:szCs w:val="24"/>
        </w:rPr>
        <w:t xml:space="preserve"> </w:t>
      </w:r>
      <w:r>
        <w:rPr>
          <w:spacing w:val="-3"/>
          <w:sz w:val="24"/>
          <w:szCs w:val="24"/>
        </w:rPr>
        <w:t>年</w:t>
      </w:r>
      <w:r>
        <w:rPr>
          <w:spacing w:val="-47"/>
          <w:sz w:val="24"/>
          <w:szCs w:val="24"/>
        </w:rPr>
        <w:t xml:space="preserve"> </w:t>
      </w:r>
      <w:r>
        <w:rPr>
          <w:rFonts w:ascii="Calibri" w:hAnsi="Calibri" w:eastAsia="Calibri" w:cs="Calibri"/>
          <w:spacing w:val="-3"/>
          <w:sz w:val="24"/>
          <w:szCs w:val="24"/>
        </w:rPr>
        <w:t>2</w:t>
      </w:r>
      <w:r>
        <w:rPr>
          <w:rFonts w:ascii="Calibri" w:hAnsi="Calibri" w:eastAsia="Calibri" w:cs="Calibri"/>
          <w:spacing w:val="20"/>
          <w:sz w:val="24"/>
          <w:szCs w:val="24"/>
        </w:rPr>
        <w:t xml:space="preserve"> </w:t>
      </w:r>
      <w:r>
        <w:rPr>
          <w:spacing w:val="-3"/>
          <w:sz w:val="24"/>
          <w:szCs w:val="24"/>
        </w:rPr>
        <w:t>月通过</w:t>
      </w:r>
      <w:r>
        <w:rPr>
          <w:spacing w:val="-56"/>
          <w:sz w:val="24"/>
          <w:szCs w:val="24"/>
        </w:rPr>
        <w:t xml:space="preserve"> </w:t>
      </w:r>
      <w:r>
        <w:rPr>
          <w:rFonts w:ascii="Calibri" w:hAnsi="Calibri" w:eastAsia="Calibri" w:cs="Calibri"/>
          <w:spacing w:val="-3"/>
          <w:sz w:val="24"/>
          <w:szCs w:val="24"/>
        </w:rPr>
        <w:t>ASI</w:t>
      </w:r>
      <w:r>
        <w:rPr>
          <w:rFonts w:ascii="Calibri" w:hAnsi="Calibri" w:eastAsia="Calibri" w:cs="Calibri"/>
          <w:spacing w:val="21"/>
          <w:sz w:val="24"/>
          <w:szCs w:val="24"/>
        </w:rPr>
        <w:t xml:space="preserve"> </w:t>
      </w:r>
      <w:r>
        <w:rPr>
          <w:spacing w:val="-3"/>
          <w:sz w:val="24"/>
          <w:szCs w:val="24"/>
        </w:rPr>
        <w:t>绩效（</w:t>
      </w:r>
      <w:r>
        <w:rPr>
          <w:rFonts w:ascii="Calibri" w:hAnsi="Calibri" w:eastAsia="Calibri" w:cs="Calibri"/>
          <w:spacing w:val="-3"/>
          <w:sz w:val="24"/>
          <w:szCs w:val="24"/>
        </w:rPr>
        <w:t>PS</w:t>
      </w:r>
      <w:r>
        <w:rPr>
          <w:spacing w:val="-3"/>
          <w:sz w:val="24"/>
          <w:szCs w:val="24"/>
        </w:rPr>
        <w:t>）标准认证，</w:t>
      </w:r>
      <w:r>
        <w:rPr>
          <w:rFonts w:ascii="Calibri" w:hAnsi="Calibri" w:eastAsia="Calibri" w:cs="Calibri"/>
          <w:spacing w:val="-3"/>
          <w:sz w:val="24"/>
          <w:szCs w:val="24"/>
        </w:rPr>
        <w:t>5</w:t>
      </w:r>
      <w:r>
        <w:rPr>
          <w:rFonts w:ascii="Calibri" w:hAnsi="Calibri" w:eastAsia="Calibri" w:cs="Calibri"/>
          <w:spacing w:val="22"/>
          <w:sz w:val="24"/>
          <w:szCs w:val="24"/>
        </w:rPr>
        <w:t xml:space="preserve"> </w:t>
      </w:r>
      <w:r>
        <w:rPr>
          <w:spacing w:val="-3"/>
          <w:sz w:val="24"/>
          <w:szCs w:val="24"/>
        </w:rPr>
        <w:t>月通过</w:t>
      </w:r>
      <w:r>
        <w:rPr>
          <w:spacing w:val="-56"/>
          <w:sz w:val="24"/>
          <w:szCs w:val="24"/>
        </w:rPr>
        <w:t xml:space="preserve"> </w:t>
      </w:r>
      <w:r>
        <w:rPr>
          <w:rFonts w:ascii="Calibri" w:hAnsi="Calibri" w:eastAsia="Calibri" w:cs="Calibri"/>
          <w:spacing w:val="-3"/>
          <w:sz w:val="24"/>
          <w:szCs w:val="24"/>
        </w:rPr>
        <w:t>ASI</w:t>
      </w:r>
      <w:r>
        <w:rPr>
          <w:rFonts w:ascii="Calibri" w:hAnsi="Calibri" w:eastAsia="Calibri" w:cs="Calibri"/>
          <w:spacing w:val="15"/>
          <w:w w:val="101"/>
          <w:sz w:val="24"/>
          <w:szCs w:val="24"/>
        </w:rPr>
        <w:t xml:space="preserve"> </w:t>
      </w:r>
      <w:r>
        <w:rPr>
          <w:spacing w:val="-3"/>
          <w:sz w:val="24"/>
          <w:szCs w:val="24"/>
        </w:rPr>
        <w:t>监管</w:t>
      </w:r>
    </w:p>
    <w:p>
      <w:pPr>
        <w:spacing w:line="325" w:lineRule="auto"/>
        <w:rPr>
          <w:sz w:val="24"/>
          <w:szCs w:val="24"/>
        </w:rPr>
        <w:sectPr>
          <w:pgSz w:w="11910" w:h="16840"/>
          <w:pgMar w:top="1431" w:right="1224" w:bottom="0" w:left="1310" w:header="0" w:footer="0" w:gutter="0"/>
          <w:cols w:space="720" w:num="1"/>
        </w:sectPr>
      </w:pPr>
    </w:p>
    <w:p>
      <w:pPr>
        <w:pStyle w:val="2"/>
        <w:spacing w:before="49" w:line="334" w:lineRule="auto"/>
        <w:jc w:val="both"/>
        <w:rPr>
          <w:sz w:val="24"/>
          <w:szCs w:val="24"/>
        </w:rPr>
      </w:pPr>
      <w:r>
        <w:rPr>
          <w:spacing w:val="-2"/>
          <w:sz w:val="24"/>
          <w:szCs w:val="24"/>
        </w:rPr>
        <w:t>链（</w:t>
      </w:r>
      <w:r>
        <w:rPr>
          <w:rFonts w:ascii="Calibri" w:hAnsi="Calibri" w:eastAsia="Calibri" w:cs="Calibri"/>
          <w:spacing w:val="-2"/>
          <w:sz w:val="24"/>
          <w:szCs w:val="24"/>
        </w:rPr>
        <w:t>COC</w:t>
      </w:r>
      <w:r>
        <w:rPr>
          <w:spacing w:val="-2"/>
          <w:sz w:val="24"/>
          <w:szCs w:val="24"/>
        </w:rPr>
        <w:t>）标准认证和两化融合贯标管理体系评定，</w:t>
      </w:r>
      <w:r>
        <w:rPr>
          <w:rFonts w:ascii="Calibri" w:hAnsi="Calibri" w:eastAsia="Calibri" w:cs="Calibri"/>
          <w:spacing w:val="-2"/>
          <w:sz w:val="24"/>
          <w:szCs w:val="24"/>
        </w:rPr>
        <w:t>2022</w:t>
      </w:r>
      <w:r>
        <w:rPr>
          <w:rFonts w:ascii="Calibri" w:hAnsi="Calibri" w:eastAsia="Calibri" w:cs="Calibri"/>
          <w:spacing w:val="14"/>
          <w:w w:val="101"/>
          <w:sz w:val="24"/>
          <w:szCs w:val="24"/>
        </w:rPr>
        <w:t xml:space="preserve"> </w:t>
      </w:r>
      <w:r>
        <w:rPr>
          <w:spacing w:val="-2"/>
          <w:sz w:val="24"/>
          <w:szCs w:val="24"/>
        </w:rPr>
        <w:t>年</w:t>
      </w:r>
      <w:r>
        <w:rPr>
          <w:spacing w:val="-46"/>
          <w:sz w:val="24"/>
          <w:szCs w:val="24"/>
        </w:rPr>
        <w:t xml:space="preserve"> </w:t>
      </w:r>
      <w:r>
        <w:rPr>
          <w:rFonts w:ascii="Calibri" w:hAnsi="Calibri" w:eastAsia="Calibri" w:cs="Calibri"/>
          <w:spacing w:val="-2"/>
          <w:sz w:val="24"/>
          <w:szCs w:val="24"/>
        </w:rPr>
        <w:t>3</w:t>
      </w:r>
      <w:r>
        <w:rPr>
          <w:rFonts w:ascii="Calibri" w:hAnsi="Calibri" w:eastAsia="Calibri" w:cs="Calibri"/>
          <w:spacing w:val="19"/>
          <w:w w:val="101"/>
          <w:sz w:val="24"/>
          <w:szCs w:val="24"/>
        </w:rPr>
        <w:t xml:space="preserve"> </w:t>
      </w:r>
      <w:r>
        <w:rPr>
          <w:spacing w:val="-2"/>
          <w:sz w:val="24"/>
          <w:szCs w:val="24"/>
        </w:rPr>
        <w:t>月通过</w:t>
      </w:r>
      <w:r>
        <w:rPr>
          <w:spacing w:val="-40"/>
          <w:sz w:val="24"/>
          <w:szCs w:val="24"/>
        </w:rPr>
        <w:t xml:space="preserve"> </w:t>
      </w:r>
      <w:r>
        <w:rPr>
          <w:rFonts w:ascii="Calibri" w:hAnsi="Calibri" w:eastAsia="Calibri" w:cs="Calibri"/>
          <w:spacing w:val="-2"/>
          <w:sz w:val="24"/>
          <w:szCs w:val="24"/>
        </w:rPr>
        <w:t>IATF16949</w:t>
      </w:r>
      <w:r>
        <w:rPr>
          <w:rFonts w:ascii="Calibri" w:hAnsi="Calibri" w:eastAsia="Calibri" w:cs="Calibri"/>
          <w:spacing w:val="16"/>
          <w:sz w:val="24"/>
          <w:szCs w:val="24"/>
        </w:rPr>
        <w:t xml:space="preserve"> </w:t>
      </w:r>
      <w:r>
        <w:rPr>
          <w:spacing w:val="-2"/>
          <w:sz w:val="24"/>
          <w:szCs w:val="24"/>
        </w:rPr>
        <w:t>认证。公</w:t>
      </w:r>
      <w:r>
        <w:rPr>
          <w:sz w:val="24"/>
          <w:szCs w:val="24"/>
        </w:rPr>
        <w:t xml:space="preserve"> </w:t>
      </w:r>
      <w:r>
        <w:rPr>
          <w:spacing w:val="-3"/>
          <w:sz w:val="24"/>
          <w:szCs w:val="24"/>
        </w:rPr>
        <w:t>司已获得“淮北市科技型企业</w:t>
      </w:r>
      <w:r>
        <w:rPr>
          <w:spacing w:val="-88"/>
          <w:sz w:val="24"/>
          <w:szCs w:val="24"/>
        </w:rPr>
        <w:t xml:space="preserve"> </w:t>
      </w:r>
      <w:r>
        <w:rPr>
          <w:spacing w:val="-3"/>
          <w:sz w:val="24"/>
          <w:szCs w:val="24"/>
        </w:rPr>
        <w:t>”、“安徽省两化融合示</w:t>
      </w:r>
      <w:r>
        <w:rPr>
          <w:spacing w:val="-4"/>
          <w:sz w:val="24"/>
          <w:szCs w:val="24"/>
        </w:rPr>
        <w:t>范企业</w:t>
      </w:r>
      <w:r>
        <w:rPr>
          <w:spacing w:val="-88"/>
          <w:sz w:val="24"/>
          <w:szCs w:val="24"/>
        </w:rPr>
        <w:t xml:space="preserve"> </w:t>
      </w:r>
      <w:r>
        <w:rPr>
          <w:spacing w:val="-4"/>
          <w:sz w:val="24"/>
          <w:szCs w:val="24"/>
        </w:rPr>
        <w:t>”、“安徽省专精特新中小</w:t>
      </w:r>
      <w:r>
        <w:rPr>
          <w:sz w:val="24"/>
          <w:szCs w:val="24"/>
        </w:rPr>
        <w:t xml:space="preserve"> </w:t>
      </w:r>
      <w:r>
        <w:rPr>
          <w:spacing w:val="-5"/>
          <w:sz w:val="24"/>
          <w:szCs w:val="24"/>
        </w:rPr>
        <w:t>企业</w:t>
      </w:r>
      <w:r>
        <w:rPr>
          <w:spacing w:val="-88"/>
          <w:sz w:val="24"/>
          <w:szCs w:val="24"/>
        </w:rPr>
        <w:t xml:space="preserve"> </w:t>
      </w:r>
      <w:r>
        <w:rPr>
          <w:spacing w:val="-5"/>
          <w:sz w:val="24"/>
          <w:szCs w:val="24"/>
        </w:rPr>
        <w:t>”“淮北市安全生产标准化三级企业</w:t>
      </w:r>
      <w:r>
        <w:rPr>
          <w:spacing w:val="-88"/>
          <w:sz w:val="24"/>
          <w:szCs w:val="24"/>
        </w:rPr>
        <w:t xml:space="preserve"> </w:t>
      </w:r>
      <w:r>
        <w:rPr>
          <w:spacing w:val="-5"/>
          <w:sz w:val="24"/>
          <w:szCs w:val="24"/>
        </w:rPr>
        <w:t>”、“</w:t>
      </w:r>
      <w:r>
        <w:rPr>
          <w:spacing w:val="-87"/>
          <w:sz w:val="24"/>
          <w:szCs w:val="24"/>
        </w:rPr>
        <w:t xml:space="preserve"> </w:t>
      </w:r>
      <w:r>
        <w:rPr>
          <w:spacing w:val="-5"/>
          <w:sz w:val="24"/>
          <w:szCs w:val="24"/>
        </w:rPr>
        <w:t>国家专精特新小巨人</w:t>
      </w:r>
      <w:r>
        <w:rPr>
          <w:spacing w:val="-88"/>
          <w:sz w:val="24"/>
          <w:szCs w:val="24"/>
        </w:rPr>
        <w:t xml:space="preserve"> </w:t>
      </w:r>
      <w:r>
        <w:rPr>
          <w:spacing w:val="-5"/>
          <w:sz w:val="24"/>
          <w:szCs w:val="24"/>
        </w:rPr>
        <w:t>”等荣誉称号。</w:t>
      </w:r>
      <w:r>
        <w:rPr>
          <w:rFonts w:ascii="Calibri" w:hAnsi="Calibri" w:eastAsia="Calibri" w:cs="Calibri"/>
          <w:spacing w:val="-5"/>
          <w:sz w:val="24"/>
          <w:szCs w:val="24"/>
        </w:rPr>
        <w:t>2020</w:t>
      </w:r>
      <w:r>
        <w:rPr>
          <w:rFonts w:ascii="Calibri" w:hAnsi="Calibri" w:eastAsia="Calibri" w:cs="Calibri"/>
          <w:sz w:val="24"/>
          <w:szCs w:val="24"/>
        </w:rPr>
        <w:t xml:space="preserve"> </w:t>
      </w:r>
      <w:r>
        <w:rPr>
          <w:spacing w:val="-4"/>
          <w:sz w:val="24"/>
          <w:szCs w:val="24"/>
        </w:rPr>
        <w:t>年</w:t>
      </w:r>
      <w:r>
        <w:rPr>
          <w:spacing w:val="-31"/>
          <w:sz w:val="24"/>
          <w:szCs w:val="24"/>
        </w:rPr>
        <w:t xml:space="preserve"> </w:t>
      </w:r>
      <w:r>
        <w:rPr>
          <w:rFonts w:ascii="Calibri" w:hAnsi="Calibri" w:eastAsia="Calibri" w:cs="Calibri"/>
          <w:spacing w:val="-4"/>
          <w:sz w:val="24"/>
          <w:szCs w:val="24"/>
        </w:rPr>
        <w:t>10</w:t>
      </w:r>
      <w:r>
        <w:rPr>
          <w:rFonts w:ascii="Calibri" w:hAnsi="Calibri" w:eastAsia="Calibri" w:cs="Calibri"/>
          <w:spacing w:val="21"/>
          <w:w w:val="101"/>
          <w:sz w:val="24"/>
          <w:szCs w:val="24"/>
        </w:rPr>
        <w:t xml:space="preserve"> </w:t>
      </w:r>
      <w:r>
        <w:rPr>
          <w:spacing w:val="-4"/>
          <w:sz w:val="24"/>
          <w:szCs w:val="24"/>
        </w:rPr>
        <w:t>月，安徽中基获得“省级企业技术中心</w:t>
      </w:r>
      <w:r>
        <w:rPr>
          <w:spacing w:val="-88"/>
          <w:sz w:val="24"/>
          <w:szCs w:val="24"/>
        </w:rPr>
        <w:t xml:space="preserve"> </w:t>
      </w:r>
      <w:r>
        <w:rPr>
          <w:spacing w:val="-4"/>
          <w:sz w:val="24"/>
          <w:szCs w:val="24"/>
        </w:rPr>
        <w:t>”称号、</w:t>
      </w:r>
      <w:r>
        <w:rPr>
          <w:rFonts w:ascii="Calibri" w:hAnsi="Calibri" w:eastAsia="Calibri" w:cs="Calibri"/>
          <w:spacing w:val="-4"/>
          <w:sz w:val="24"/>
          <w:szCs w:val="24"/>
        </w:rPr>
        <w:t>2021</w:t>
      </w:r>
      <w:r>
        <w:rPr>
          <w:rFonts w:ascii="Calibri" w:hAnsi="Calibri" w:eastAsia="Calibri" w:cs="Calibri"/>
          <w:spacing w:val="14"/>
          <w:w w:val="101"/>
          <w:sz w:val="24"/>
          <w:szCs w:val="24"/>
        </w:rPr>
        <w:t xml:space="preserve"> </w:t>
      </w:r>
      <w:r>
        <w:rPr>
          <w:spacing w:val="-4"/>
          <w:sz w:val="24"/>
          <w:szCs w:val="24"/>
        </w:rPr>
        <w:t>年</w:t>
      </w:r>
      <w:r>
        <w:rPr>
          <w:spacing w:val="-50"/>
          <w:sz w:val="24"/>
          <w:szCs w:val="24"/>
        </w:rPr>
        <w:t xml:space="preserve"> </w:t>
      </w:r>
      <w:r>
        <w:rPr>
          <w:rFonts w:ascii="Calibri" w:hAnsi="Calibri" w:eastAsia="Calibri" w:cs="Calibri"/>
          <w:spacing w:val="-4"/>
          <w:sz w:val="24"/>
          <w:szCs w:val="24"/>
        </w:rPr>
        <w:t>9</w:t>
      </w:r>
      <w:r>
        <w:rPr>
          <w:rFonts w:ascii="Calibri" w:hAnsi="Calibri" w:eastAsia="Calibri" w:cs="Calibri"/>
          <w:spacing w:val="21"/>
          <w:w w:val="101"/>
          <w:sz w:val="24"/>
          <w:szCs w:val="24"/>
        </w:rPr>
        <w:t xml:space="preserve"> </w:t>
      </w:r>
      <w:r>
        <w:rPr>
          <w:spacing w:val="-4"/>
          <w:sz w:val="24"/>
          <w:szCs w:val="24"/>
        </w:rPr>
        <w:t>月再次获得“</w:t>
      </w:r>
      <w:r>
        <w:rPr>
          <w:spacing w:val="-87"/>
          <w:sz w:val="24"/>
          <w:szCs w:val="24"/>
        </w:rPr>
        <w:t xml:space="preserve"> </w:t>
      </w:r>
      <w:r>
        <w:rPr>
          <w:spacing w:val="-4"/>
          <w:sz w:val="24"/>
          <w:szCs w:val="24"/>
        </w:rPr>
        <w:t>国家高新技</w:t>
      </w:r>
      <w:r>
        <w:rPr>
          <w:sz w:val="24"/>
          <w:szCs w:val="24"/>
        </w:rPr>
        <w:t xml:space="preserve"> </w:t>
      </w:r>
      <w:r>
        <w:rPr>
          <w:spacing w:val="1"/>
          <w:sz w:val="24"/>
          <w:szCs w:val="24"/>
        </w:rPr>
        <w:t>术企业</w:t>
      </w:r>
      <w:r>
        <w:rPr>
          <w:spacing w:val="-69"/>
          <w:sz w:val="24"/>
          <w:szCs w:val="24"/>
        </w:rPr>
        <w:t xml:space="preserve"> </w:t>
      </w:r>
      <w:r>
        <w:rPr>
          <w:spacing w:val="1"/>
          <w:sz w:val="24"/>
          <w:szCs w:val="24"/>
        </w:rPr>
        <w:t>”称号。主打产品为高端双零箔、汽车动力电池铝箔、储能电池铝箔、</w:t>
      </w:r>
      <w:r>
        <w:rPr>
          <w:rFonts w:ascii="Calibri" w:hAnsi="Calibri" w:eastAsia="Calibri" w:cs="Calibri"/>
          <w:spacing w:val="1"/>
          <w:sz w:val="24"/>
          <w:szCs w:val="24"/>
        </w:rPr>
        <w:t>3C</w:t>
      </w:r>
      <w:r>
        <w:rPr>
          <w:rFonts w:ascii="Calibri" w:hAnsi="Calibri" w:eastAsia="Calibri" w:cs="Calibri"/>
          <w:spacing w:val="18"/>
          <w:sz w:val="24"/>
          <w:szCs w:val="24"/>
        </w:rPr>
        <w:t xml:space="preserve"> </w:t>
      </w:r>
      <w:r>
        <w:rPr>
          <w:spacing w:val="1"/>
          <w:sz w:val="24"/>
          <w:szCs w:val="24"/>
        </w:rPr>
        <w:t>铝箔等</w:t>
      </w:r>
      <w:r>
        <w:rPr>
          <w:sz w:val="24"/>
          <w:szCs w:val="24"/>
        </w:rPr>
        <w:t xml:space="preserve"> </w:t>
      </w:r>
      <w:r>
        <w:rPr>
          <w:spacing w:val="-4"/>
          <w:sz w:val="24"/>
          <w:szCs w:val="24"/>
        </w:rPr>
        <w:t>产品。</w:t>
      </w:r>
    </w:p>
    <w:p>
      <w:pPr>
        <w:pStyle w:val="2"/>
        <w:spacing w:before="33" w:line="219" w:lineRule="auto"/>
        <w:ind w:left="481"/>
        <w:rPr>
          <w:sz w:val="24"/>
          <w:szCs w:val="24"/>
        </w:rPr>
      </w:pPr>
      <w:r>
        <w:rPr>
          <w:b/>
          <w:bCs/>
          <w:spacing w:val="-3"/>
          <w:sz w:val="24"/>
          <w:szCs w:val="24"/>
        </w:rPr>
        <w:t>铝板带工艺流程图：</w:t>
      </w:r>
    </w:p>
    <w:p>
      <w:pPr>
        <w:spacing w:line="219" w:lineRule="auto"/>
        <w:rPr>
          <w:sz w:val="24"/>
          <w:szCs w:val="24"/>
        </w:rPr>
        <w:sectPr>
          <w:pgSz w:w="11910" w:h="16840"/>
          <w:pgMar w:top="1374" w:right="1304" w:bottom="0" w:left="1311" w:header="0" w:footer="0" w:gutter="0"/>
          <w:cols w:space="720" w:num="1"/>
        </w:sectPr>
      </w:pPr>
    </w:p>
    <w:p>
      <w:pPr>
        <w:spacing w:line="11539" w:lineRule="exact"/>
      </w:pPr>
      <w:r>
        <w:rPr>
          <w:position w:val="-230"/>
        </w:rPr>
        <w:drawing>
          <wp:inline distT="0" distB="0" distL="0" distR="0">
            <wp:extent cx="5606415" cy="73272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5606795" cy="7327392"/>
                    </a:xfrm>
                    <a:prstGeom prst="rect">
                      <a:avLst/>
                    </a:prstGeom>
                  </pic:spPr>
                </pic:pic>
              </a:graphicData>
            </a:graphic>
          </wp:inline>
        </w:drawing>
      </w:r>
    </w:p>
    <w:p>
      <w:pPr>
        <w:pStyle w:val="2"/>
        <w:spacing w:before="147" w:line="219" w:lineRule="auto"/>
        <w:ind w:left="3304"/>
        <w:rPr>
          <w:sz w:val="24"/>
          <w:szCs w:val="24"/>
        </w:rPr>
      </w:pPr>
      <w:r>
        <w:rPr>
          <w:spacing w:val="-3"/>
          <w:sz w:val="24"/>
          <w:szCs w:val="24"/>
        </w:rPr>
        <w:t>图</w:t>
      </w:r>
      <w:r>
        <w:rPr>
          <w:spacing w:val="-40"/>
          <w:sz w:val="24"/>
          <w:szCs w:val="24"/>
        </w:rPr>
        <w:t xml:space="preserve"> </w:t>
      </w:r>
      <w:r>
        <w:rPr>
          <w:rFonts w:ascii="Calibri" w:hAnsi="Calibri" w:eastAsia="Calibri" w:cs="Calibri"/>
          <w:spacing w:val="-3"/>
          <w:sz w:val="24"/>
          <w:szCs w:val="24"/>
        </w:rPr>
        <w:t xml:space="preserve">1.  </w:t>
      </w:r>
      <w:r>
        <w:rPr>
          <w:spacing w:val="-3"/>
          <w:sz w:val="24"/>
          <w:szCs w:val="24"/>
        </w:rPr>
        <w:t>铝板带的工艺流程图</w:t>
      </w:r>
    </w:p>
    <w:p>
      <w:pPr>
        <w:spacing w:line="412" w:lineRule="auto"/>
        <w:rPr>
          <w:rFonts w:ascii="Arial"/>
          <w:sz w:val="21"/>
        </w:rPr>
      </w:pPr>
    </w:p>
    <w:p>
      <w:pPr>
        <w:pStyle w:val="2"/>
        <w:spacing w:before="91" w:line="221" w:lineRule="auto"/>
        <w:ind w:left="12"/>
        <w:outlineLvl w:val="0"/>
      </w:pPr>
      <w:bookmarkStart w:id="27" w:name="bookmark9"/>
      <w:bookmarkEnd w:id="27"/>
      <w:bookmarkStart w:id="28" w:name="bookmark10"/>
      <w:bookmarkEnd w:id="28"/>
      <w:bookmarkStart w:id="29" w:name="bookmark12"/>
      <w:bookmarkEnd w:id="29"/>
      <w:r>
        <w:rPr>
          <w:rFonts w:ascii="Calibri" w:hAnsi="Calibri" w:eastAsia="Calibri" w:cs="Calibri"/>
          <w:b/>
          <w:bCs/>
          <w:spacing w:val="-7"/>
        </w:rPr>
        <w:t xml:space="preserve">2   </w:t>
      </w:r>
      <w:r>
        <w:rPr>
          <w:b/>
          <w:bCs/>
          <w:spacing w:val="-7"/>
        </w:rPr>
        <w:t>目标与范围定义</w:t>
      </w:r>
    </w:p>
    <w:p>
      <w:pPr>
        <w:pStyle w:val="2"/>
        <w:spacing w:before="252" w:line="220" w:lineRule="auto"/>
        <w:ind w:left="12"/>
        <w:outlineLvl w:val="1"/>
        <w:rPr>
          <w:sz w:val="24"/>
          <w:szCs w:val="24"/>
        </w:rPr>
      </w:pPr>
      <w:bookmarkStart w:id="30" w:name="bookmark11"/>
      <w:bookmarkEnd w:id="30"/>
      <w:r>
        <w:rPr>
          <w:rFonts w:ascii="Cambria" w:hAnsi="Cambria" w:eastAsia="Cambria" w:cs="Cambria"/>
          <w:b/>
          <w:bCs/>
          <w:spacing w:val="-11"/>
          <w:sz w:val="24"/>
          <w:szCs w:val="24"/>
        </w:rPr>
        <w:t>2.1</w:t>
      </w:r>
      <w:r>
        <w:rPr>
          <w:rFonts w:ascii="Cambria" w:hAnsi="Cambria" w:eastAsia="Cambria" w:cs="Cambria"/>
          <w:b/>
          <w:bCs/>
          <w:spacing w:val="6"/>
          <w:sz w:val="24"/>
          <w:szCs w:val="24"/>
        </w:rPr>
        <w:t xml:space="preserve">   </w:t>
      </w:r>
      <w:r>
        <w:rPr>
          <w:b/>
          <w:bCs/>
          <w:spacing w:val="-11"/>
          <w:sz w:val="24"/>
          <w:szCs w:val="24"/>
        </w:rPr>
        <w:t>目标定义</w:t>
      </w:r>
    </w:p>
    <w:p>
      <w:pPr>
        <w:pStyle w:val="2"/>
        <w:spacing w:before="275" w:line="219" w:lineRule="auto"/>
        <w:ind w:left="12"/>
        <w:rPr>
          <w:sz w:val="24"/>
          <w:szCs w:val="24"/>
        </w:rPr>
      </w:pPr>
      <w:r>
        <w:rPr>
          <w:b/>
          <w:bCs/>
          <w:spacing w:val="-5"/>
          <w:sz w:val="24"/>
          <w:szCs w:val="24"/>
        </w:rPr>
        <w:t>2.1.1</w:t>
      </w:r>
      <w:r>
        <w:rPr>
          <w:spacing w:val="-44"/>
          <w:sz w:val="24"/>
          <w:szCs w:val="24"/>
        </w:rPr>
        <w:t xml:space="preserve"> </w:t>
      </w:r>
      <w:r>
        <w:rPr>
          <w:b/>
          <w:bCs/>
          <w:spacing w:val="-5"/>
          <w:sz w:val="24"/>
          <w:szCs w:val="24"/>
        </w:rPr>
        <w:t>产品信息</w:t>
      </w:r>
    </w:p>
    <w:p>
      <w:pPr>
        <w:spacing w:line="219" w:lineRule="auto"/>
        <w:rPr>
          <w:sz w:val="24"/>
          <w:szCs w:val="24"/>
        </w:rPr>
        <w:sectPr>
          <w:pgSz w:w="11910" w:h="16840"/>
          <w:pgMar w:top="1274" w:right="1777" w:bottom="0" w:left="1303" w:header="0" w:footer="0" w:gutter="0"/>
          <w:cols w:space="720" w:num="1"/>
        </w:sectPr>
      </w:pPr>
    </w:p>
    <w:p>
      <w:pPr>
        <w:pStyle w:val="2"/>
        <w:spacing w:before="47" w:line="219" w:lineRule="auto"/>
        <w:ind w:left="540"/>
        <w:rPr>
          <w:sz w:val="24"/>
          <w:szCs w:val="24"/>
        </w:rPr>
      </w:pPr>
      <w:r>
        <w:drawing>
          <wp:anchor distT="0" distB="0" distL="0" distR="0" simplePos="0" relativeHeight="251665408" behindDoc="0" locked="0" layoutInCell="0" allowOverlap="1">
            <wp:simplePos x="0" y="0"/>
            <wp:positionH relativeFrom="page">
              <wp:posOffset>1242695</wp:posOffset>
            </wp:positionH>
            <wp:positionV relativeFrom="page">
              <wp:posOffset>7769225</wp:posOffset>
            </wp:positionV>
            <wp:extent cx="10160" cy="57594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10172" cy="575944"/>
                    </a:xfrm>
                    <a:prstGeom prst="rect">
                      <a:avLst/>
                    </a:prstGeom>
                  </pic:spPr>
                </pic:pic>
              </a:graphicData>
            </a:graphic>
          </wp:anchor>
        </w:drawing>
      </w:r>
      <w:r>
        <w:rPr>
          <w:spacing w:val="-1"/>
          <w:sz w:val="24"/>
          <w:szCs w:val="24"/>
        </w:rPr>
        <w:t>本研究的研究对象为：铝板带，具体信息如下：</w:t>
      </w:r>
    </w:p>
    <w:p>
      <w:pPr>
        <w:pStyle w:val="2"/>
        <w:spacing w:before="114" w:line="322" w:lineRule="exact"/>
        <w:ind w:left="540"/>
        <w:rPr>
          <w:sz w:val="24"/>
          <w:szCs w:val="24"/>
        </w:rPr>
      </w:pPr>
      <w:r>
        <w:rPr>
          <w:spacing w:val="-2"/>
          <w:position w:val="1"/>
          <w:sz w:val="24"/>
          <w:szCs w:val="24"/>
        </w:rPr>
        <w:t>规格型号：</w:t>
      </w:r>
      <w:r>
        <w:rPr>
          <w:rFonts w:ascii="Calibri" w:hAnsi="Calibri" w:eastAsia="Calibri" w:cs="Calibri"/>
          <w:spacing w:val="-2"/>
          <w:position w:val="1"/>
          <w:sz w:val="24"/>
          <w:szCs w:val="24"/>
        </w:rPr>
        <w:t>/</w:t>
      </w:r>
      <w:r>
        <w:rPr>
          <w:spacing w:val="-2"/>
          <w:position w:val="1"/>
          <w:sz w:val="24"/>
          <w:szCs w:val="24"/>
        </w:rPr>
        <w:t>。</w:t>
      </w:r>
    </w:p>
    <w:p>
      <w:pPr>
        <w:pStyle w:val="2"/>
        <w:spacing w:before="160" w:line="219" w:lineRule="auto"/>
        <w:ind w:left="539"/>
        <w:rPr>
          <w:sz w:val="24"/>
          <w:szCs w:val="24"/>
        </w:rPr>
      </w:pPr>
      <w:r>
        <w:rPr>
          <w:sz w:val="24"/>
          <w:szCs w:val="24"/>
        </w:rPr>
        <w:t>产品类别：</w:t>
      </w:r>
      <w:r>
        <w:rPr>
          <w:rFonts w:ascii="Calibri" w:hAnsi="Calibri" w:eastAsia="Calibri" w:cs="Calibri"/>
          <w:sz w:val="24"/>
          <w:szCs w:val="24"/>
        </w:rPr>
        <w:t xml:space="preserve">C3252  </w:t>
      </w:r>
      <w:r>
        <w:rPr>
          <w:sz w:val="24"/>
          <w:szCs w:val="24"/>
        </w:rPr>
        <w:t>铝压延加工</w:t>
      </w:r>
    </w:p>
    <w:p>
      <w:pPr>
        <w:pStyle w:val="2"/>
        <w:spacing w:before="154" w:line="219" w:lineRule="auto"/>
        <w:ind w:left="542"/>
        <w:rPr>
          <w:sz w:val="24"/>
          <w:szCs w:val="24"/>
        </w:rPr>
      </w:pPr>
      <w:r>
        <w:rPr>
          <w:spacing w:val="-2"/>
          <w:sz w:val="24"/>
          <w:szCs w:val="24"/>
        </w:rPr>
        <w:t>形状与形态：固体</w:t>
      </w:r>
    </w:p>
    <w:p>
      <w:pPr>
        <w:pStyle w:val="2"/>
        <w:spacing w:before="274" w:line="220" w:lineRule="auto"/>
        <w:ind w:left="62"/>
        <w:outlineLvl w:val="2"/>
        <w:rPr>
          <w:sz w:val="24"/>
          <w:szCs w:val="24"/>
        </w:rPr>
      </w:pPr>
      <w:r>
        <w:rPr>
          <w:b/>
          <w:bCs/>
          <w:spacing w:val="-4"/>
          <w:sz w:val="24"/>
          <w:szCs w:val="24"/>
        </w:rPr>
        <w:t>2.1.2</w:t>
      </w:r>
      <w:r>
        <w:rPr>
          <w:spacing w:val="-43"/>
          <w:sz w:val="24"/>
          <w:szCs w:val="24"/>
        </w:rPr>
        <w:t xml:space="preserve"> </w:t>
      </w:r>
      <w:r>
        <w:rPr>
          <w:b/>
          <w:bCs/>
          <w:spacing w:val="-4"/>
          <w:sz w:val="24"/>
          <w:szCs w:val="24"/>
        </w:rPr>
        <w:t>功能单位与基准流</w:t>
      </w:r>
    </w:p>
    <w:p>
      <w:pPr>
        <w:pStyle w:val="2"/>
        <w:spacing w:before="275" w:line="218" w:lineRule="auto"/>
        <w:ind w:left="540"/>
        <w:rPr>
          <w:sz w:val="24"/>
          <w:szCs w:val="24"/>
        </w:rPr>
      </w:pPr>
      <w:r>
        <w:rPr>
          <w:spacing w:val="-4"/>
          <w:sz w:val="24"/>
          <w:szCs w:val="24"/>
        </w:rPr>
        <w:t>本报告以生产</w:t>
      </w:r>
      <w:r>
        <w:rPr>
          <w:spacing w:val="-24"/>
          <w:sz w:val="24"/>
          <w:szCs w:val="24"/>
        </w:rPr>
        <w:t xml:space="preserve"> </w:t>
      </w:r>
      <w:r>
        <w:rPr>
          <w:spacing w:val="-4"/>
          <w:sz w:val="24"/>
          <w:szCs w:val="24"/>
        </w:rPr>
        <w:t>1</w:t>
      </w:r>
      <w:r>
        <w:rPr>
          <w:spacing w:val="-40"/>
          <w:sz w:val="24"/>
          <w:szCs w:val="24"/>
        </w:rPr>
        <w:t xml:space="preserve"> </w:t>
      </w:r>
      <w:r>
        <w:rPr>
          <w:spacing w:val="-4"/>
          <w:sz w:val="24"/>
          <w:szCs w:val="24"/>
        </w:rPr>
        <w:t>吨铝板带为功能单位。</w:t>
      </w:r>
    </w:p>
    <w:p>
      <w:pPr>
        <w:pStyle w:val="2"/>
        <w:spacing w:before="276" w:line="219" w:lineRule="auto"/>
        <w:ind w:left="62"/>
        <w:outlineLvl w:val="2"/>
        <w:rPr>
          <w:sz w:val="24"/>
          <w:szCs w:val="24"/>
        </w:rPr>
      </w:pPr>
      <w:r>
        <w:rPr>
          <w:b/>
          <w:bCs/>
          <w:spacing w:val="-4"/>
          <w:sz w:val="24"/>
          <w:szCs w:val="24"/>
        </w:rPr>
        <w:t>2.1.3</w:t>
      </w:r>
      <w:r>
        <w:rPr>
          <w:spacing w:val="-49"/>
          <w:sz w:val="24"/>
          <w:szCs w:val="24"/>
        </w:rPr>
        <w:t xml:space="preserve"> </w:t>
      </w:r>
      <w:r>
        <w:rPr>
          <w:b/>
          <w:bCs/>
          <w:spacing w:val="-4"/>
          <w:sz w:val="24"/>
          <w:szCs w:val="24"/>
        </w:rPr>
        <w:t>数据代表性</w:t>
      </w:r>
    </w:p>
    <w:p>
      <w:pPr>
        <w:pStyle w:val="2"/>
        <w:spacing w:before="275" w:line="219" w:lineRule="auto"/>
        <w:ind w:left="550"/>
        <w:rPr>
          <w:sz w:val="24"/>
          <w:szCs w:val="24"/>
        </w:rPr>
      </w:pPr>
      <w:r>
        <w:rPr>
          <w:spacing w:val="-2"/>
          <w:sz w:val="24"/>
          <w:szCs w:val="24"/>
        </w:rPr>
        <w:t>时间、地理、技术代表性如下：</w:t>
      </w:r>
    </w:p>
    <w:p>
      <w:pPr>
        <w:pStyle w:val="2"/>
        <w:spacing w:before="157" w:line="219" w:lineRule="auto"/>
        <w:ind w:left="550"/>
        <w:rPr>
          <w:rFonts w:ascii="Times New Roman" w:hAnsi="Times New Roman" w:eastAsia="Times New Roman" w:cs="Times New Roman"/>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）时间代表性：</w:t>
      </w:r>
      <w:r>
        <w:rPr>
          <w:rFonts w:ascii="Times New Roman" w:hAnsi="Times New Roman" w:eastAsia="Times New Roman" w:cs="Times New Roman"/>
          <w:spacing w:val="-2"/>
          <w:sz w:val="24"/>
          <w:szCs w:val="24"/>
        </w:rPr>
        <w:t>2024</w:t>
      </w:r>
    </w:p>
    <w:p>
      <w:pPr>
        <w:pStyle w:val="2"/>
        <w:spacing w:before="154" w:line="219" w:lineRule="auto"/>
        <w:ind w:left="550"/>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）地理代表性：中国</w:t>
      </w:r>
    </w:p>
    <w:p>
      <w:pPr>
        <w:pStyle w:val="2"/>
        <w:spacing w:before="274" w:line="220" w:lineRule="auto"/>
        <w:ind w:left="62"/>
        <w:outlineLvl w:val="1"/>
        <w:rPr>
          <w:sz w:val="24"/>
          <w:szCs w:val="24"/>
        </w:rPr>
      </w:pPr>
      <w:bookmarkStart w:id="31" w:name="bookmark14"/>
      <w:bookmarkEnd w:id="31"/>
      <w:bookmarkStart w:id="32" w:name="bookmark13"/>
      <w:bookmarkEnd w:id="32"/>
      <w:r>
        <w:rPr>
          <w:rFonts w:ascii="Cambria" w:hAnsi="Cambria" w:eastAsia="Cambria" w:cs="Cambria"/>
          <w:b/>
          <w:bCs/>
          <w:spacing w:val="-6"/>
          <w:sz w:val="24"/>
          <w:szCs w:val="24"/>
        </w:rPr>
        <w:t>2.2</w:t>
      </w:r>
      <w:r>
        <w:rPr>
          <w:rFonts w:ascii="Cambria" w:hAnsi="Cambria" w:eastAsia="Cambria" w:cs="Cambria"/>
          <w:b/>
          <w:bCs/>
          <w:spacing w:val="17"/>
          <w:w w:val="101"/>
          <w:sz w:val="24"/>
          <w:szCs w:val="24"/>
        </w:rPr>
        <w:t xml:space="preserve">  </w:t>
      </w:r>
      <w:r>
        <w:rPr>
          <w:b/>
          <w:bCs/>
          <w:spacing w:val="-6"/>
          <w:sz w:val="24"/>
          <w:szCs w:val="24"/>
        </w:rPr>
        <w:t>范围定义</w:t>
      </w:r>
    </w:p>
    <w:p>
      <w:pPr>
        <w:pStyle w:val="2"/>
        <w:spacing w:before="276" w:line="221" w:lineRule="auto"/>
        <w:ind w:left="62"/>
        <w:outlineLvl w:val="2"/>
        <w:rPr>
          <w:sz w:val="24"/>
          <w:szCs w:val="24"/>
        </w:rPr>
      </w:pPr>
      <w:r>
        <w:rPr>
          <w:b/>
          <w:bCs/>
          <w:spacing w:val="-5"/>
          <w:sz w:val="24"/>
          <w:szCs w:val="24"/>
        </w:rPr>
        <w:t>2.2.1</w:t>
      </w:r>
      <w:r>
        <w:rPr>
          <w:spacing w:val="-44"/>
          <w:sz w:val="24"/>
          <w:szCs w:val="24"/>
        </w:rPr>
        <w:t xml:space="preserve"> </w:t>
      </w:r>
      <w:r>
        <w:rPr>
          <w:b/>
          <w:bCs/>
          <w:spacing w:val="-5"/>
          <w:sz w:val="24"/>
          <w:szCs w:val="24"/>
        </w:rPr>
        <w:t>系统边界</w:t>
      </w:r>
    </w:p>
    <w:p>
      <w:pPr>
        <w:pStyle w:val="2"/>
        <w:spacing w:before="274" w:line="329" w:lineRule="auto"/>
        <w:ind w:left="58" w:firstLine="481"/>
        <w:jc w:val="both"/>
        <w:rPr>
          <w:sz w:val="24"/>
          <w:szCs w:val="24"/>
        </w:rPr>
      </w:pPr>
      <w:r>
        <w:rPr>
          <w:spacing w:val="-1"/>
          <w:sz w:val="24"/>
          <w:szCs w:val="24"/>
        </w:rPr>
        <w:t>本报告界定的系统边界为</w:t>
      </w:r>
      <w:r>
        <w:rPr>
          <w:rFonts w:ascii="Times New Roman" w:hAnsi="Times New Roman" w:eastAsia="Times New Roman" w:cs="Times New Roman"/>
          <w:spacing w:val="-1"/>
          <w:sz w:val="24"/>
          <w:szCs w:val="24"/>
        </w:rPr>
        <w:t>“</w:t>
      </w:r>
      <w:r>
        <w:rPr>
          <w:spacing w:val="-1"/>
          <w:sz w:val="24"/>
          <w:szCs w:val="24"/>
        </w:rPr>
        <w:t>从摇篮到大门</w:t>
      </w:r>
      <w:r>
        <w:rPr>
          <w:rFonts w:ascii="Times New Roman" w:hAnsi="Times New Roman" w:eastAsia="Times New Roman" w:cs="Times New Roman"/>
          <w:spacing w:val="-1"/>
          <w:sz w:val="24"/>
          <w:szCs w:val="24"/>
        </w:rPr>
        <w:t>”</w:t>
      </w:r>
      <w:r>
        <w:rPr>
          <w:spacing w:val="-1"/>
          <w:sz w:val="24"/>
          <w:szCs w:val="24"/>
        </w:rPr>
        <w:t>的生命周期过程，即从原料与能源</w:t>
      </w:r>
      <w:r>
        <w:rPr>
          <w:spacing w:val="-2"/>
          <w:sz w:val="24"/>
          <w:szCs w:val="24"/>
        </w:rPr>
        <w:t>获取、运</w:t>
      </w:r>
      <w:r>
        <w:rPr>
          <w:sz w:val="24"/>
          <w:szCs w:val="24"/>
        </w:rPr>
        <w:t xml:space="preserve"> </w:t>
      </w:r>
      <w:r>
        <w:rPr>
          <w:spacing w:val="-2"/>
          <w:sz w:val="24"/>
          <w:szCs w:val="24"/>
        </w:rPr>
        <w:t>输、产品生产到产品出厂为止，由于使用阶段及报废阶段基本上不产生能耗且数据较难获</w:t>
      </w:r>
      <w:r>
        <w:rPr>
          <w:spacing w:val="11"/>
          <w:sz w:val="24"/>
          <w:szCs w:val="24"/>
        </w:rPr>
        <w:t xml:space="preserve"> </w:t>
      </w:r>
      <w:r>
        <w:rPr>
          <w:sz w:val="24"/>
          <w:szCs w:val="24"/>
        </w:rPr>
        <w:t>取，因此本报告系统边界不包括产品的使用和废弃阶段。</w:t>
      </w:r>
      <w:r>
        <w:rPr>
          <w:spacing w:val="-1"/>
          <w:sz w:val="24"/>
          <w:szCs w:val="24"/>
        </w:rPr>
        <w:t>具体系统边界图如下：</w:t>
      </w:r>
    </w:p>
    <w:p>
      <w:pPr>
        <w:spacing w:line="255" w:lineRule="auto"/>
        <w:rPr>
          <w:rFonts w:ascii="Arial"/>
          <w:sz w:val="21"/>
        </w:rPr>
      </w:pPr>
    </w:p>
    <w:p>
      <w:pPr>
        <w:spacing w:line="255" w:lineRule="auto"/>
        <w:rPr>
          <w:rFonts w:ascii="Arial"/>
          <w:sz w:val="21"/>
        </w:rPr>
      </w:pPr>
    </w:p>
    <w:p>
      <w:pPr>
        <w:spacing w:line="255" w:lineRule="auto"/>
        <w:rPr>
          <w:rFonts w:ascii="Arial"/>
          <w:sz w:val="21"/>
        </w:rPr>
      </w:pPr>
      <w:r>
        <w:pict>
          <v:shape id="_x0000_s1026" o:spid="_x0000_s1026" o:spt="202" type="#_x0000_t202" style="position:absolute;left:0pt;margin-left:40.6pt;margin-top:4.9pt;height:34pt;width:82.75pt;z-index:25167155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599"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5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1599" w:type="dxa"/>
                        <w:vAlign w:val="top"/>
                      </w:tcPr>
                      <w:p>
                        <w:pPr>
                          <w:spacing w:before="223" w:line="227" w:lineRule="auto"/>
                          <w:ind w:left="281"/>
                          <w:rPr>
                            <w:rFonts w:ascii="宋体" w:hAnsi="宋体" w:eastAsia="宋体" w:cs="宋体"/>
                            <w:sz w:val="20"/>
                            <w:szCs w:val="20"/>
                          </w:rPr>
                        </w:pPr>
                        <w:r>
                          <w:rPr>
                            <w:rFonts w:ascii="宋体" w:hAnsi="宋体" w:eastAsia="宋体" w:cs="宋体"/>
                            <w:spacing w:val="7"/>
                            <w:sz w:val="20"/>
                            <w:szCs w:val="20"/>
                          </w:rPr>
                          <w:t>原材料生产</w:t>
                        </w:r>
                      </w:p>
                    </w:tc>
                  </w:tr>
                </w:tbl>
                <w:p>
                  <w:pPr>
                    <w:rPr>
                      <w:rFonts w:ascii="Arial"/>
                      <w:sz w:val="21"/>
                    </w:rPr>
                  </w:pPr>
                </w:p>
              </w:txbxContent>
            </v:textbox>
          </v:shape>
        </w:pict>
      </w:r>
    </w:p>
    <w:p>
      <w:pPr>
        <w:spacing w:line="255" w:lineRule="auto"/>
        <w:rPr>
          <w:rFonts w:ascii="Arial"/>
          <w:sz w:val="21"/>
        </w:rPr>
      </w:pPr>
      <w:r>
        <w:drawing>
          <wp:anchor distT="0" distB="0" distL="0" distR="0" simplePos="0" relativeHeight="251669504" behindDoc="0" locked="0" layoutInCell="1" allowOverlap="1">
            <wp:simplePos x="0" y="0"/>
            <wp:positionH relativeFrom="column">
              <wp:posOffset>1548130</wp:posOffset>
            </wp:positionH>
            <wp:positionV relativeFrom="paragraph">
              <wp:posOffset>109855</wp:posOffset>
            </wp:positionV>
            <wp:extent cx="247650" cy="112331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247967" cy="1123315"/>
                    </a:xfrm>
                    <a:prstGeom prst="rect">
                      <a:avLst/>
                    </a:prstGeom>
                  </pic:spPr>
                </pic:pic>
              </a:graphicData>
            </a:graphic>
          </wp:anchor>
        </w:drawing>
      </w:r>
    </w:p>
    <w:p>
      <w:pPr>
        <w:spacing w:line="255" w:lineRule="auto"/>
        <w:rPr>
          <w:rFonts w:ascii="Arial"/>
          <w:sz w:val="21"/>
        </w:rPr>
      </w:pPr>
    </w:p>
    <w:p>
      <w:pPr>
        <w:spacing w:line="255" w:lineRule="auto"/>
        <w:rPr>
          <w:rFonts w:ascii="Arial"/>
          <w:sz w:val="21"/>
        </w:rPr>
      </w:pPr>
      <w:r>
        <w:drawing>
          <wp:anchor distT="0" distB="0" distL="0" distR="0" simplePos="0" relativeHeight="251659264" behindDoc="1" locked="0" layoutInCell="1" allowOverlap="1">
            <wp:simplePos x="0" y="0"/>
            <wp:positionH relativeFrom="column">
              <wp:posOffset>4889500</wp:posOffset>
            </wp:positionH>
            <wp:positionV relativeFrom="paragraph">
              <wp:posOffset>128270</wp:posOffset>
            </wp:positionV>
            <wp:extent cx="504190" cy="40195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5"/>
                    <a:stretch>
                      <a:fillRect/>
                    </a:stretch>
                  </pic:blipFill>
                  <pic:spPr>
                    <a:xfrm>
                      <a:off x="0" y="0"/>
                      <a:ext cx="504354" cy="401955"/>
                    </a:xfrm>
                    <a:prstGeom prst="rect">
                      <a:avLst/>
                    </a:prstGeom>
                  </pic:spPr>
                </pic:pic>
              </a:graphicData>
            </a:graphic>
          </wp:anchor>
        </w:drawing>
      </w:r>
    </w:p>
    <w:p>
      <w:pPr>
        <w:pStyle w:val="2"/>
        <w:spacing w:before="115" w:line="157" w:lineRule="auto"/>
        <w:ind w:left="2834"/>
        <w:rPr>
          <w:sz w:val="20"/>
          <w:szCs w:val="20"/>
        </w:rPr>
      </w:pPr>
      <w:r>
        <w:drawing>
          <wp:anchor distT="0" distB="0" distL="0" distR="0" simplePos="0" relativeHeight="251670528" behindDoc="0" locked="0" layoutInCell="1" allowOverlap="1">
            <wp:simplePos x="0" y="0"/>
            <wp:positionH relativeFrom="column">
              <wp:posOffset>456565</wp:posOffset>
            </wp:positionH>
            <wp:positionV relativeFrom="paragraph">
              <wp:posOffset>-733425</wp:posOffset>
            </wp:positionV>
            <wp:extent cx="3324225" cy="180086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6"/>
                    <a:stretch>
                      <a:fillRect/>
                    </a:stretch>
                  </pic:blipFill>
                  <pic:spPr>
                    <a:xfrm>
                      <a:off x="0" y="0"/>
                      <a:ext cx="3324225" cy="1800859"/>
                    </a:xfrm>
                    <a:prstGeom prst="rect">
                      <a:avLst/>
                    </a:prstGeom>
                  </pic:spPr>
                </pic:pic>
              </a:graphicData>
            </a:graphic>
          </wp:anchor>
        </w:drawing>
      </w:r>
      <w:r>
        <w:drawing>
          <wp:anchor distT="0" distB="0" distL="0" distR="0" simplePos="0" relativeHeight="251660288" behindDoc="1" locked="0" layoutInCell="1" allowOverlap="1">
            <wp:simplePos x="0" y="0"/>
            <wp:positionH relativeFrom="column">
              <wp:posOffset>2011045</wp:posOffset>
            </wp:positionH>
            <wp:positionV relativeFrom="paragraph">
              <wp:posOffset>-38100</wp:posOffset>
            </wp:positionV>
            <wp:extent cx="2536190" cy="41338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7"/>
                    <a:stretch>
                      <a:fillRect/>
                    </a:stretch>
                  </pic:blipFill>
                  <pic:spPr>
                    <a:xfrm>
                      <a:off x="0" y="0"/>
                      <a:ext cx="2536215" cy="413384"/>
                    </a:xfrm>
                    <a:prstGeom prst="rect">
                      <a:avLst/>
                    </a:prstGeom>
                  </pic:spPr>
                </pic:pic>
              </a:graphicData>
            </a:graphic>
          </wp:anchor>
        </w:drawing>
      </w:r>
      <w:r>
        <w:pict>
          <v:shape id="_x0000_s1027" o:spid="_x0000_s1027" o:spt="202" type="#_x0000_t202" style="position:absolute;left:0pt;margin-left:356.5pt;margin-top:5.85pt;height:14pt;width:59.8pt;z-index:251662336;mso-width-relative:page;mso-height-relative:page;" filled="f" stroked="f" coordsize="21600,21600">
            <v:path/>
            <v:fill on="f" focussize="0,0"/>
            <v:stroke on="f"/>
            <v:imagedata o:title=""/>
            <o:lock v:ext="edit" aspectratio="f"/>
            <v:textbox inset="0mm,0mm,0mm,0mm">
              <w:txbxContent>
                <w:p>
                  <w:pPr>
                    <w:pStyle w:val="2"/>
                    <w:spacing w:before="19" w:line="221" w:lineRule="auto"/>
                    <w:ind w:left="20"/>
                    <w:rPr>
                      <w:sz w:val="20"/>
                      <w:szCs w:val="20"/>
                    </w:rPr>
                  </w:pPr>
                  <w:r>
                    <w:rPr>
                      <w:position w:val="-5"/>
                      <w:sz w:val="20"/>
                      <w:szCs w:val="20"/>
                    </w:rPr>
                    <w:drawing>
                      <wp:inline distT="0" distB="0" distL="0" distR="0">
                        <wp:extent cx="367665" cy="1270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8"/>
                                <a:stretch>
                                  <a:fillRect/>
                                </a:stretch>
                              </pic:blipFill>
                              <pic:spPr>
                                <a:xfrm>
                                  <a:off x="0" y="0"/>
                                  <a:ext cx="367728" cy="127000"/>
                                </a:xfrm>
                                <a:prstGeom prst="rect">
                                  <a:avLst/>
                                </a:prstGeom>
                              </pic:spPr>
                            </pic:pic>
                          </a:graphicData>
                        </a:graphic>
                      </wp:inline>
                    </w:drawing>
                  </w:r>
                  <w:r>
                    <w:rPr>
                      <w:spacing w:val="65"/>
                      <w:sz w:val="20"/>
                      <w:szCs w:val="20"/>
                    </w:rPr>
                    <w:t xml:space="preserve"> </w:t>
                  </w:r>
                  <w:r>
                    <w:rPr>
                      <w:spacing w:val="5"/>
                      <w:sz w:val="20"/>
                      <w:szCs w:val="20"/>
                    </w:rPr>
                    <w:t>废弃</w:t>
                  </w:r>
                </w:p>
              </w:txbxContent>
            </v:textbox>
          </v:shape>
        </w:pict>
      </w:r>
      <w:r>
        <w:rPr>
          <w:rFonts w:ascii="Arial" w:hAnsi="Arial" w:eastAsia="Arial" w:cs="Arial"/>
          <w:spacing w:val="177"/>
          <w:w w:val="125"/>
          <w:sz w:val="40"/>
          <w:szCs w:val="40"/>
        </w:rPr>
        <w:t>·</w:t>
      </w:r>
      <w:r>
        <w:rPr>
          <w:rFonts w:ascii="Arial" w:hAnsi="Arial" w:eastAsia="Arial" w:cs="Arial"/>
          <w:spacing w:val="51"/>
          <w:sz w:val="40"/>
          <w:szCs w:val="40"/>
        </w:rPr>
        <w:t xml:space="preserve"> </w:t>
      </w:r>
      <w:r>
        <w:rPr>
          <w:spacing w:val="6"/>
          <w:position w:val="-4"/>
          <w:sz w:val="20"/>
          <w:szCs w:val="20"/>
        </w:rPr>
        <w:t>运输</w:t>
      </w:r>
      <w:r>
        <w:rPr>
          <w:spacing w:val="76"/>
          <w:position w:val="-4"/>
          <w:sz w:val="20"/>
          <w:szCs w:val="20"/>
        </w:rPr>
        <w:t xml:space="preserve"> </w:t>
      </w:r>
      <w:r>
        <w:rPr>
          <w:position w:val="-4"/>
          <w:sz w:val="20"/>
          <w:szCs w:val="20"/>
        </w:rPr>
        <w:drawing>
          <wp:inline distT="0" distB="0" distL="0" distR="0">
            <wp:extent cx="252095" cy="1270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9"/>
                    <a:stretch>
                      <a:fillRect/>
                    </a:stretch>
                  </pic:blipFill>
                  <pic:spPr>
                    <a:xfrm>
                      <a:off x="0" y="0"/>
                      <a:ext cx="252298" cy="127000"/>
                    </a:xfrm>
                    <a:prstGeom prst="rect">
                      <a:avLst/>
                    </a:prstGeom>
                  </pic:spPr>
                </pic:pic>
              </a:graphicData>
            </a:graphic>
          </wp:inline>
        </w:drawing>
      </w:r>
      <w:r>
        <w:rPr>
          <w:spacing w:val="25"/>
          <w:position w:val="-4"/>
          <w:sz w:val="20"/>
          <w:szCs w:val="20"/>
        </w:rPr>
        <w:t xml:space="preserve">   </w:t>
      </w:r>
      <w:r>
        <w:rPr>
          <w:spacing w:val="6"/>
          <w:position w:val="2"/>
          <w:sz w:val="20"/>
          <w:szCs w:val="20"/>
        </w:rPr>
        <w:t>产品生产</w:t>
      </w:r>
      <w:r>
        <w:rPr>
          <w:spacing w:val="21"/>
          <w:position w:val="2"/>
          <w:sz w:val="20"/>
          <w:szCs w:val="20"/>
        </w:rPr>
        <w:t xml:space="preserve">   </w:t>
      </w:r>
      <w:r>
        <w:rPr>
          <w:position w:val="-4"/>
          <w:sz w:val="20"/>
          <w:szCs w:val="20"/>
        </w:rPr>
        <w:drawing>
          <wp:inline distT="0" distB="0" distL="0" distR="0">
            <wp:extent cx="306070" cy="1270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0"/>
                    <a:stretch>
                      <a:fillRect/>
                    </a:stretch>
                  </pic:blipFill>
                  <pic:spPr>
                    <a:xfrm>
                      <a:off x="0" y="0"/>
                      <a:ext cx="306120" cy="127000"/>
                    </a:xfrm>
                    <a:prstGeom prst="rect">
                      <a:avLst/>
                    </a:prstGeom>
                  </pic:spPr>
                </pic:pic>
              </a:graphicData>
            </a:graphic>
          </wp:inline>
        </w:drawing>
      </w:r>
      <w:r>
        <w:rPr>
          <w:spacing w:val="88"/>
          <w:position w:val="2"/>
          <w:sz w:val="20"/>
          <w:szCs w:val="20"/>
        </w:rPr>
        <w:t xml:space="preserve"> </w:t>
      </w:r>
      <w:r>
        <w:rPr>
          <w:spacing w:val="6"/>
          <w:sz w:val="20"/>
          <w:szCs w:val="20"/>
        </w:rPr>
        <w:t>使用</w:t>
      </w:r>
    </w:p>
    <w:p>
      <w:pPr>
        <w:spacing w:before="153"/>
      </w:pPr>
    </w:p>
    <w:tbl>
      <w:tblPr>
        <w:tblStyle w:val="5"/>
        <w:tblW w:w="1589" w:type="dxa"/>
        <w:tblInd w:w="85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589"/>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95" w:hRule="atLeast"/>
        </w:trPr>
        <w:tc>
          <w:tcPr>
            <w:tcW w:w="1589" w:type="dxa"/>
            <w:vAlign w:val="top"/>
          </w:tcPr>
          <w:p>
            <w:pPr>
              <w:spacing w:before="166" w:line="228" w:lineRule="auto"/>
              <w:ind w:left="377"/>
              <w:rPr>
                <w:rFonts w:ascii="宋体" w:hAnsi="宋体" w:eastAsia="宋体" w:cs="宋体"/>
                <w:sz w:val="20"/>
                <w:szCs w:val="20"/>
              </w:rPr>
            </w:pPr>
            <w:r>
              <w:rPr>
                <w:rFonts w:ascii="宋体" w:hAnsi="宋体" w:eastAsia="宋体" w:cs="宋体"/>
                <w:spacing w:val="5"/>
                <w:sz w:val="20"/>
                <w:szCs w:val="20"/>
              </w:rPr>
              <w:t>能源生产</w:t>
            </w:r>
          </w:p>
        </w:tc>
      </w:tr>
    </w:tbl>
    <w:p>
      <w:pPr>
        <w:rPr>
          <w:rFonts w:ascii="Arial"/>
          <w:sz w:val="21"/>
        </w:rPr>
      </w:pPr>
    </w:p>
    <w:p>
      <w:pPr>
        <w:spacing w:line="158" w:lineRule="exact"/>
      </w:pPr>
    </w:p>
    <w:p>
      <w:pPr>
        <w:spacing w:line="158" w:lineRule="exact"/>
        <w:sectPr>
          <w:footerReference r:id="rId5" w:type="default"/>
          <w:pgSz w:w="11910" w:h="16840"/>
          <w:pgMar w:top="1374" w:right="1304" w:bottom="2138" w:left="1253" w:header="0" w:footer="1852" w:gutter="0"/>
          <w:cols w:equalWidth="0" w:num="1">
            <w:col w:w="9353"/>
          </w:cols>
        </w:sectPr>
      </w:pPr>
    </w:p>
    <w:p>
      <w:pPr>
        <w:spacing w:before="61"/>
      </w:pPr>
    </w:p>
    <w:p>
      <w:pPr>
        <w:spacing w:before="61"/>
      </w:pPr>
    </w:p>
    <w:p>
      <w:pPr>
        <w:spacing w:before="61"/>
      </w:pPr>
    </w:p>
    <w:p>
      <w:pPr>
        <w:spacing w:line="14" w:lineRule="auto"/>
        <w:rPr>
          <w:rFonts w:ascii="Arial"/>
          <w:sz w:val="2"/>
        </w:rPr>
      </w:pPr>
      <w:r>
        <w:rPr>
          <w:rFonts w:ascii="Arial" w:hAnsi="Arial" w:eastAsia="Arial" w:cs="Arial"/>
          <w:sz w:val="2"/>
          <w:szCs w:val="2"/>
        </w:rPr>
        <w:br w:type="column"/>
      </w:r>
      <w:r>
        <w:drawing>
          <wp:anchor distT="0" distB="0" distL="0" distR="0" simplePos="0" relativeHeight="251668480" behindDoc="0" locked="0" layoutInCell="1" allowOverlap="1">
            <wp:simplePos x="0" y="0"/>
            <wp:positionH relativeFrom="column">
              <wp:posOffset>1325880</wp:posOffset>
            </wp:positionH>
            <wp:positionV relativeFrom="paragraph">
              <wp:posOffset>0</wp:posOffset>
            </wp:positionV>
            <wp:extent cx="10160" cy="28829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1"/>
                    <a:stretch>
                      <a:fillRect/>
                    </a:stretch>
                  </pic:blipFill>
                  <pic:spPr>
                    <a:xfrm>
                      <a:off x="0" y="0"/>
                      <a:ext cx="10172" cy="288314"/>
                    </a:xfrm>
                    <a:prstGeom prst="rect">
                      <a:avLst/>
                    </a:prstGeom>
                  </pic:spPr>
                </pic:pic>
              </a:graphicData>
            </a:graphic>
          </wp:anchor>
        </w:drawing>
      </w:r>
      <w:r>
        <w:drawing>
          <wp:anchor distT="0" distB="0" distL="0" distR="0" simplePos="0" relativeHeight="251667456" behindDoc="0" locked="0" layoutInCell="1" allowOverlap="1">
            <wp:simplePos x="0" y="0"/>
            <wp:positionH relativeFrom="column">
              <wp:posOffset>2256155</wp:posOffset>
            </wp:positionH>
            <wp:positionV relativeFrom="paragraph">
              <wp:posOffset>0</wp:posOffset>
            </wp:positionV>
            <wp:extent cx="10160" cy="28829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2"/>
                    <a:stretch>
                      <a:fillRect/>
                    </a:stretch>
                  </pic:blipFill>
                  <pic:spPr>
                    <a:xfrm>
                      <a:off x="0" y="0"/>
                      <a:ext cx="10173" cy="288314"/>
                    </a:xfrm>
                    <a:prstGeom prst="rect">
                      <a:avLst/>
                    </a:prstGeom>
                  </pic:spPr>
                </pic:pic>
              </a:graphicData>
            </a:graphic>
          </wp:anchor>
        </w:drawing>
      </w:r>
      <w:r>
        <w:drawing>
          <wp:anchor distT="0" distB="0" distL="0" distR="0" simplePos="0" relativeHeight="251666432" behindDoc="0" locked="0" layoutInCell="1" allowOverlap="1">
            <wp:simplePos x="0" y="0"/>
            <wp:positionH relativeFrom="column">
              <wp:posOffset>3310890</wp:posOffset>
            </wp:positionH>
            <wp:positionV relativeFrom="paragraph">
              <wp:posOffset>0</wp:posOffset>
            </wp:positionV>
            <wp:extent cx="10160" cy="57594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3"/>
                    <a:stretch>
                      <a:fillRect/>
                    </a:stretch>
                  </pic:blipFill>
                  <pic:spPr>
                    <a:xfrm>
                      <a:off x="0" y="0"/>
                      <a:ext cx="10185" cy="575944"/>
                    </a:xfrm>
                    <a:prstGeom prst="rect">
                      <a:avLst/>
                    </a:prstGeom>
                  </pic:spPr>
                </pic:pic>
              </a:graphicData>
            </a:graphic>
          </wp:anchor>
        </w:drawing>
      </w:r>
    </w:p>
    <w:p>
      <w:pPr>
        <w:pStyle w:val="2"/>
        <w:spacing w:before="16" w:line="228" w:lineRule="auto"/>
        <w:ind w:left="175"/>
        <w:rPr>
          <w:sz w:val="20"/>
          <w:szCs w:val="20"/>
        </w:rPr>
      </w:pPr>
      <w:r>
        <w:pict>
          <v:shape id="_x0000_s1028" o:spid="_x0000_s1028" o:spt="202" type="#_x0000_t202" style="position:absolute;left:0pt;margin-left:195.5pt;margin-top:-0.2pt;height:14.35pt;width:61.5pt;z-index:251663360;mso-width-relative:page;mso-height-relative:page;" filled="f" stroked="f" coordsize="21600,21600">
            <v:path/>
            <v:fill on="f" focussize="0,0"/>
            <v:stroke on="f"/>
            <v:imagedata o:title=""/>
            <o:lock v:ext="edit" aspectratio="f"/>
            <v:textbox inset="0mm,0mm,0mm,0mm">
              <w:txbxContent>
                <w:p>
                  <w:pPr>
                    <w:pStyle w:val="2"/>
                    <w:spacing w:before="19" w:line="228" w:lineRule="auto"/>
                    <w:ind w:left="20"/>
                    <w:rPr>
                      <w:sz w:val="20"/>
                      <w:szCs w:val="20"/>
                    </w:rPr>
                  </w:pPr>
                  <w:r>
                    <w:rPr>
                      <w:spacing w:val="-2"/>
                      <w:sz w:val="20"/>
                      <w:szCs w:val="20"/>
                    </w:rPr>
                    <w:t>产品生产阶段</w:t>
                  </w:r>
                </w:p>
              </w:txbxContent>
            </v:textbox>
          </v:shape>
        </w:pict>
      </w:r>
      <w:r>
        <w:pict>
          <v:shape id="_x0000_s1029" o:spid="_x0000_s1029" o:spt="202" type="#_x0000_t202" style="position:absolute;left:0pt;margin-left:120.5pt;margin-top:0pt;height:14.35pt;width:41.7pt;z-index:251664384;mso-width-relative:page;mso-height-relative:page;" filled="f" stroked="f" coordsize="21600,21600">
            <v:path/>
            <v:fill on="f" focussize="0,0"/>
            <v:stroke on="f"/>
            <v:imagedata o:title=""/>
            <o:lock v:ext="edit" aspectratio="f"/>
            <v:textbox inset="0mm,0mm,0mm,0mm">
              <w:txbxContent>
                <w:p>
                  <w:pPr>
                    <w:pStyle w:val="2"/>
                    <w:spacing w:before="19" w:line="228" w:lineRule="auto"/>
                    <w:ind w:left="20"/>
                    <w:rPr>
                      <w:sz w:val="20"/>
                      <w:szCs w:val="20"/>
                    </w:rPr>
                  </w:pPr>
                  <w:r>
                    <w:rPr>
                      <w:spacing w:val="-1"/>
                      <w:sz w:val="20"/>
                      <w:szCs w:val="20"/>
                    </w:rPr>
                    <w:t>运输阶段</w:t>
                  </w:r>
                </w:p>
              </w:txbxContent>
            </v:textbox>
          </v:shape>
        </w:pict>
      </w:r>
      <w:r>
        <w:rPr>
          <w:spacing w:val="-3"/>
          <w:sz w:val="20"/>
          <w:szCs w:val="20"/>
        </w:rPr>
        <w:t>原料与能源获取阶段</w:t>
      </w:r>
    </w:p>
    <w:p>
      <w:pPr>
        <w:spacing w:before="91" w:line="212" w:lineRule="exact"/>
      </w:pPr>
      <w:r>
        <w:rPr>
          <w:position w:val="-4"/>
        </w:rPr>
        <w:drawing>
          <wp:inline distT="0" distB="0" distL="0" distR="0">
            <wp:extent cx="3313430" cy="133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4"/>
                    <a:stretch>
                      <a:fillRect/>
                    </a:stretch>
                  </pic:blipFill>
                  <pic:spPr>
                    <a:xfrm>
                      <a:off x="0" y="0"/>
                      <a:ext cx="3313430" cy="134606"/>
                    </a:xfrm>
                    <a:prstGeom prst="rect">
                      <a:avLst/>
                    </a:prstGeom>
                  </pic:spPr>
                </pic:pic>
              </a:graphicData>
            </a:graphic>
          </wp:inline>
        </w:drawing>
      </w:r>
    </w:p>
    <w:p>
      <w:pPr>
        <w:pStyle w:val="2"/>
        <w:spacing w:before="84" w:line="229" w:lineRule="auto"/>
        <w:ind w:left="2485"/>
        <w:rPr>
          <w:sz w:val="20"/>
          <w:szCs w:val="20"/>
        </w:rPr>
      </w:pPr>
      <w:r>
        <w:rPr>
          <w:spacing w:val="-2"/>
          <w:sz w:val="20"/>
          <w:szCs w:val="20"/>
        </w:rPr>
        <w:t>系统边界</w:t>
      </w:r>
    </w:p>
    <w:p>
      <w:pPr>
        <w:spacing w:line="14" w:lineRule="auto"/>
        <w:rPr>
          <w:rFonts w:ascii="Arial"/>
          <w:sz w:val="2"/>
        </w:rPr>
      </w:pPr>
      <w:r>
        <w:rPr>
          <w:rFonts w:ascii="Arial" w:hAnsi="Arial" w:eastAsia="Arial" w:cs="Arial"/>
          <w:sz w:val="2"/>
          <w:szCs w:val="2"/>
        </w:rPr>
        <w:br w:type="column"/>
      </w:r>
    </w:p>
    <w:p>
      <w:pPr>
        <w:pStyle w:val="2"/>
        <w:ind w:left="31"/>
        <w:rPr>
          <w:sz w:val="20"/>
          <w:szCs w:val="20"/>
        </w:rPr>
      </w:pPr>
      <w:r>
        <w:pict>
          <v:shape id="_x0000_s1030" o:spid="_x0000_s1030" o:spt="202" type="#_x0000_t202" style="position:absolute;left:0pt;margin-left:-1pt;margin-top:17.2pt;height:12.35pt;width:132.15pt;z-index:-251655168;mso-width-relative:page;mso-height-relative:page;" filled="f" stroked="f" coordsize="21600,21600">
            <v:path/>
            <v:fill on="f" focussize="0,0"/>
            <v:stroke on="f"/>
            <v:imagedata o:title=""/>
            <o:lock v:ext="edit" aspectratio="f"/>
            <v:textbox inset="0mm,0mm,0mm,0mm">
              <w:txbxContent>
                <w:p>
                  <w:pPr>
                    <w:spacing w:before="20" w:line="206" w:lineRule="exact"/>
                    <w:ind w:left="20"/>
                    <w:rPr>
                      <w:rFonts w:ascii="Arial Unicode MS" w:hAnsi="Arial Unicode MS" w:eastAsia="Arial Unicode MS" w:cs="Arial Unicode MS"/>
                      <w:sz w:val="28"/>
                      <w:szCs w:val="28"/>
                    </w:rPr>
                  </w:pPr>
                  <w:r>
                    <w:rPr>
                      <w:rFonts w:ascii="Arial Unicode MS" w:hAnsi="Arial Unicode MS" w:eastAsia="Arial Unicode MS" w:cs="Arial Unicode MS"/>
                      <w:spacing w:val="6"/>
                      <w:position w:val="-1"/>
                      <w:sz w:val="28"/>
                      <w:szCs w:val="28"/>
                    </w:rPr>
                    <w:t>-----------⃞----------⃞</w:t>
                  </w:r>
                </w:p>
              </w:txbxContent>
            </v:textbox>
          </v:shape>
        </w:pict>
      </w:r>
      <w:r>
        <w:rPr>
          <w:spacing w:val="2"/>
          <w:sz w:val="20"/>
          <w:szCs w:val="20"/>
        </w:rPr>
        <w:t xml:space="preserve">产品使用阶段 </w:t>
      </w:r>
      <w:r>
        <w:rPr>
          <w:position w:val="-25"/>
          <w:sz w:val="20"/>
          <w:szCs w:val="20"/>
        </w:rPr>
        <w:drawing>
          <wp:inline distT="0" distB="0" distL="0" distR="0">
            <wp:extent cx="14605" cy="2870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5"/>
                    <a:stretch>
                      <a:fillRect/>
                    </a:stretch>
                  </pic:blipFill>
                  <pic:spPr>
                    <a:xfrm>
                      <a:off x="0" y="0"/>
                      <a:ext cx="14786" cy="287438"/>
                    </a:xfrm>
                    <a:prstGeom prst="rect">
                      <a:avLst/>
                    </a:prstGeom>
                  </pic:spPr>
                </pic:pic>
              </a:graphicData>
            </a:graphic>
          </wp:inline>
        </w:drawing>
      </w:r>
      <w:r>
        <w:rPr>
          <w:spacing w:val="2"/>
          <w:sz w:val="20"/>
          <w:szCs w:val="20"/>
        </w:rPr>
        <w:t>产品废弃阶段</w:t>
      </w:r>
      <w:r>
        <w:rPr>
          <w:position w:val="-25"/>
          <w:sz w:val="20"/>
          <w:szCs w:val="20"/>
        </w:rPr>
        <w:drawing>
          <wp:inline distT="0" distB="0" distL="0" distR="0">
            <wp:extent cx="14605" cy="2870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6"/>
                    <a:stretch>
                      <a:fillRect/>
                    </a:stretch>
                  </pic:blipFill>
                  <pic:spPr>
                    <a:xfrm>
                      <a:off x="0" y="0"/>
                      <a:ext cx="14787" cy="287438"/>
                    </a:xfrm>
                    <a:prstGeom prst="rect">
                      <a:avLst/>
                    </a:prstGeom>
                  </pic:spPr>
                </pic:pic>
              </a:graphicData>
            </a:graphic>
          </wp:inline>
        </w:drawing>
      </w:r>
    </w:p>
    <w:p>
      <w:pPr>
        <w:rPr>
          <w:sz w:val="20"/>
          <w:szCs w:val="20"/>
        </w:rPr>
        <w:sectPr>
          <w:type w:val="continuous"/>
          <w:pgSz w:w="11910" w:h="16840"/>
          <w:pgMar w:top="1374" w:right="1304" w:bottom="2138" w:left="1253" w:header="0" w:footer="1852" w:gutter="0"/>
          <w:cols w:equalWidth="0" w:num="3">
            <w:col w:w="721" w:space="0"/>
            <w:col w:w="5231" w:space="0"/>
            <w:col w:w="3401"/>
          </w:cols>
        </w:sectPr>
      </w:pPr>
    </w:p>
    <w:p>
      <w:pPr>
        <w:spacing w:line="479" w:lineRule="auto"/>
        <w:rPr>
          <w:rFonts w:ascii="Arial"/>
          <w:sz w:val="21"/>
        </w:rPr>
      </w:pPr>
    </w:p>
    <w:p>
      <w:pPr>
        <w:pStyle w:val="2"/>
        <w:spacing w:before="78" w:line="184" w:lineRule="auto"/>
        <w:ind w:left="3353"/>
        <w:rPr>
          <w:sz w:val="24"/>
          <w:szCs w:val="24"/>
        </w:rPr>
      </w:pPr>
      <w:r>
        <w:rPr>
          <w:spacing w:val="-5"/>
          <w:sz w:val="24"/>
          <w:szCs w:val="24"/>
        </w:rPr>
        <w:t>图</w:t>
      </w:r>
      <w:r>
        <w:rPr>
          <w:spacing w:val="-45"/>
          <w:sz w:val="24"/>
          <w:szCs w:val="24"/>
        </w:rPr>
        <w:t xml:space="preserve"> </w:t>
      </w:r>
      <w:r>
        <w:rPr>
          <w:rFonts w:ascii="Calibri" w:hAnsi="Calibri" w:eastAsia="Calibri" w:cs="Calibri"/>
          <w:spacing w:val="-5"/>
          <w:sz w:val="24"/>
          <w:szCs w:val="24"/>
        </w:rPr>
        <w:t>2.</w:t>
      </w:r>
      <w:r>
        <w:rPr>
          <w:rFonts w:ascii="Calibri" w:hAnsi="Calibri" w:eastAsia="Calibri" w:cs="Calibri"/>
          <w:spacing w:val="11"/>
          <w:sz w:val="24"/>
          <w:szCs w:val="24"/>
        </w:rPr>
        <w:t xml:space="preserve">  </w:t>
      </w:r>
      <w:r>
        <w:rPr>
          <w:spacing w:val="-5"/>
          <w:sz w:val="24"/>
          <w:szCs w:val="24"/>
        </w:rPr>
        <w:t>生命周期系统边界图</w:t>
      </w:r>
    </w:p>
    <w:p>
      <w:pPr>
        <w:spacing w:line="184" w:lineRule="auto"/>
        <w:rPr>
          <w:sz w:val="24"/>
          <w:szCs w:val="24"/>
        </w:rPr>
        <w:sectPr>
          <w:type w:val="continuous"/>
          <w:pgSz w:w="11910" w:h="16840"/>
          <w:pgMar w:top="1374" w:right="1304" w:bottom="2138" w:left="1253" w:header="0" w:footer="1852" w:gutter="0"/>
          <w:cols w:equalWidth="0" w:num="1">
            <w:col w:w="9353"/>
          </w:cols>
        </w:sectPr>
      </w:pPr>
    </w:p>
    <w:p>
      <w:pPr>
        <w:pStyle w:val="2"/>
        <w:spacing w:before="47" w:line="292" w:lineRule="auto"/>
        <w:ind w:left="121" w:right="90" w:firstLine="476"/>
        <w:rPr>
          <w:sz w:val="24"/>
          <w:szCs w:val="24"/>
        </w:rPr>
      </w:pPr>
      <w:r>
        <w:rPr>
          <w:spacing w:val="-1"/>
          <w:sz w:val="24"/>
          <w:szCs w:val="24"/>
        </w:rPr>
        <w:t>本研究采用的取舍规则以各项原材料投入占产品重</w:t>
      </w:r>
      <w:r>
        <w:rPr>
          <w:spacing w:val="-2"/>
          <w:sz w:val="24"/>
          <w:szCs w:val="24"/>
        </w:rPr>
        <w:t>量或过程总投入的重量比为依据。</w:t>
      </w:r>
      <w:r>
        <w:rPr>
          <w:sz w:val="24"/>
          <w:szCs w:val="24"/>
        </w:rPr>
        <w:t xml:space="preserve"> </w:t>
      </w:r>
      <w:r>
        <w:rPr>
          <w:spacing w:val="-3"/>
          <w:sz w:val="24"/>
          <w:szCs w:val="24"/>
        </w:rPr>
        <w:t>具体规则如下：</w:t>
      </w:r>
    </w:p>
    <w:p>
      <w:pPr>
        <w:pStyle w:val="2"/>
        <w:spacing w:line="233" w:lineRule="auto"/>
        <w:ind w:left="1016" w:right="108" w:hanging="409"/>
        <w:rPr>
          <w:sz w:val="24"/>
          <w:szCs w:val="24"/>
        </w:rPr>
      </w:pPr>
      <w:r>
        <w:rPr>
          <w:rFonts w:ascii="Wingdings" w:hAnsi="Wingdings" w:eastAsia="Wingdings" w:cs="Wingdings"/>
          <w:spacing w:val="-2"/>
          <w:sz w:val="24"/>
          <w:szCs w:val="24"/>
        </w:rPr>
        <w:t>l</w:t>
      </w:r>
      <w:r>
        <w:rPr>
          <w:rFonts w:ascii="Wingdings" w:hAnsi="Wingdings" w:eastAsia="Wingdings" w:cs="Wingdings"/>
          <w:spacing w:val="-50"/>
          <w:sz w:val="24"/>
          <w:szCs w:val="24"/>
        </w:rPr>
        <w:t xml:space="preserve"> </w:t>
      </w:r>
      <w:r>
        <w:rPr>
          <w:spacing w:val="-2"/>
          <w:sz w:val="24"/>
          <w:szCs w:val="24"/>
        </w:rPr>
        <w:t>普通物料重量＜</w:t>
      </w:r>
      <w:r>
        <w:rPr>
          <w:rFonts w:ascii="Times New Roman" w:hAnsi="Times New Roman" w:eastAsia="Times New Roman" w:cs="Times New Roman"/>
          <w:spacing w:val="-2"/>
          <w:sz w:val="24"/>
          <w:szCs w:val="24"/>
        </w:rPr>
        <w:t>1%</w:t>
      </w:r>
      <w:r>
        <w:rPr>
          <w:spacing w:val="-2"/>
          <w:sz w:val="24"/>
          <w:szCs w:val="24"/>
        </w:rPr>
        <w:t>产品重量时，以及含稀贵</w:t>
      </w:r>
      <w:r>
        <w:rPr>
          <w:spacing w:val="-3"/>
          <w:sz w:val="24"/>
          <w:szCs w:val="24"/>
        </w:rPr>
        <w:t>或高纯成分的物料重量＜</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w:t>
      </w:r>
      <w:r>
        <w:rPr>
          <w:spacing w:val="-3"/>
          <w:sz w:val="24"/>
          <w:szCs w:val="24"/>
        </w:rPr>
        <w:t>产品重</w:t>
      </w:r>
      <w:r>
        <w:rPr>
          <w:sz w:val="24"/>
          <w:szCs w:val="24"/>
        </w:rPr>
        <w:t xml:space="preserve"> 量时，可忽略该物料的上游生产数据；总共忽略的</w:t>
      </w:r>
      <w:r>
        <w:rPr>
          <w:spacing w:val="-1"/>
          <w:sz w:val="24"/>
          <w:szCs w:val="24"/>
        </w:rPr>
        <w:t xml:space="preserve">物料重量不超过 </w:t>
      </w:r>
      <w:r>
        <w:rPr>
          <w:rFonts w:ascii="Times New Roman" w:hAnsi="Times New Roman" w:eastAsia="Times New Roman" w:cs="Times New Roman"/>
          <w:spacing w:val="-1"/>
          <w:sz w:val="24"/>
          <w:szCs w:val="24"/>
        </w:rPr>
        <w:t>5%</w:t>
      </w:r>
      <w:r>
        <w:rPr>
          <w:spacing w:val="-1"/>
          <w:sz w:val="24"/>
          <w:szCs w:val="24"/>
        </w:rPr>
        <w:t>；</w:t>
      </w:r>
    </w:p>
    <w:p>
      <w:pPr>
        <w:pStyle w:val="2"/>
        <w:spacing w:before="15" w:line="233" w:lineRule="auto"/>
        <w:ind w:left="1018" w:right="108" w:hanging="411"/>
        <w:rPr>
          <w:sz w:val="24"/>
          <w:szCs w:val="24"/>
        </w:rPr>
      </w:pPr>
      <w:r>
        <w:rPr>
          <w:rFonts w:ascii="Wingdings" w:hAnsi="Wingdings" w:eastAsia="Wingdings" w:cs="Wingdings"/>
          <w:spacing w:val="1"/>
          <w:sz w:val="24"/>
          <w:szCs w:val="24"/>
        </w:rPr>
        <w:t>l</w:t>
      </w:r>
      <w:r>
        <w:rPr>
          <w:rFonts w:ascii="Wingdings" w:hAnsi="Wingdings" w:eastAsia="Wingdings" w:cs="Wingdings"/>
          <w:spacing w:val="-51"/>
          <w:sz w:val="24"/>
          <w:szCs w:val="24"/>
        </w:rPr>
        <w:t xml:space="preserve"> </w:t>
      </w:r>
      <w:r>
        <w:rPr>
          <w:spacing w:val="1"/>
          <w:sz w:val="24"/>
          <w:szCs w:val="24"/>
        </w:rPr>
        <w:t>低价值废物作为原料，如粉煤灰、矿渣、秸秆、生活垃圾等，可忽略其</w:t>
      </w:r>
      <w:r>
        <w:rPr>
          <w:sz w:val="24"/>
          <w:szCs w:val="24"/>
        </w:rPr>
        <w:t xml:space="preserve">上游生产 </w:t>
      </w:r>
      <w:r>
        <w:rPr>
          <w:spacing w:val="-4"/>
          <w:sz w:val="24"/>
          <w:szCs w:val="24"/>
        </w:rPr>
        <w:t>数据；</w:t>
      </w:r>
    </w:p>
    <w:p>
      <w:pPr>
        <w:pStyle w:val="2"/>
        <w:spacing w:before="17" w:line="238" w:lineRule="auto"/>
        <w:ind w:left="607"/>
        <w:rPr>
          <w:sz w:val="24"/>
          <w:szCs w:val="24"/>
        </w:rPr>
      </w:pPr>
      <w:r>
        <w:rPr>
          <w:rFonts w:ascii="Wingdings" w:hAnsi="Wingdings" w:eastAsia="Wingdings" w:cs="Wingdings"/>
          <w:spacing w:val="-2"/>
          <w:sz w:val="24"/>
          <w:szCs w:val="24"/>
        </w:rPr>
        <w:t>l</w:t>
      </w:r>
      <w:r>
        <w:rPr>
          <w:rFonts w:ascii="Wingdings" w:hAnsi="Wingdings" w:eastAsia="Wingdings" w:cs="Wingdings"/>
          <w:spacing w:val="-29"/>
          <w:sz w:val="24"/>
          <w:szCs w:val="24"/>
        </w:rPr>
        <w:t xml:space="preserve"> </w:t>
      </w:r>
      <w:r>
        <w:rPr>
          <w:spacing w:val="-2"/>
          <w:sz w:val="24"/>
          <w:szCs w:val="24"/>
        </w:rPr>
        <w:t>大多数情况下，生产设备、厂房、生活设施等可以忽略；</w:t>
      </w:r>
    </w:p>
    <w:p>
      <w:pPr>
        <w:pStyle w:val="2"/>
        <w:spacing w:before="1" w:line="239" w:lineRule="auto"/>
        <w:ind w:left="607"/>
        <w:rPr>
          <w:sz w:val="24"/>
          <w:szCs w:val="24"/>
        </w:rPr>
      </w:pPr>
      <w:r>
        <w:rPr>
          <w:rFonts w:ascii="Wingdings" w:hAnsi="Wingdings" w:eastAsia="Wingdings" w:cs="Wingdings"/>
          <w:spacing w:val="-1"/>
          <w:sz w:val="24"/>
          <w:szCs w:val="24"/>
        </w:rPr>
        <w:t>l</w:t>
      </w:r>
      <w:r>
        <w:rPr>
          <w:rFonts w:ascii="Wingdings" w:hAnsi="Wingdings" w:eastAsia="Wingdings" w:cs="Wingdings"/>
          <w:spacing w:val="-51"/>
          <w:sz w:val="24"/>
          <w:szCs w:val="24"/>
        </w:rPr>
        <w:t xml:space="preserve"> </w:t>
      </w:r>
      <w:r>
        <w:rPr>
          <w:spacing w:val="-1"/>
          <w:sz w:val="24"/>
          <w:szCs w:val="24"/>
        </w:rPr>
        <w:t>在选定环境影响类型范围内的已知排放数据</w:t>
      </w:r>
      <w:r>
        <w:rPr>
          <w:spacing w:val="-2"/>
          <w:sz w:val="24"/>
          <w:szCs w:val="24"/>
        </w:rPr>
        <w:t>不应忽略。</w:t>
      </w:r>
    </w:p>
    <w:p>
      <w:pPr>
        <w:pStyle w:val="2"/>
        <w:spacing w:before="241" w:line="219" w:lineRule="auto"/>
        <w:ind w:left="119"/>
        <w:outlineLvl w:val="2"/>
        <w:rPr>
          <w:sz w:val="24"/>
          <w:szCs w:val="24"/>
        </w:rPr>
      </w:pPr>
      <w:r>
        <w:rPr>
          <w:b/>
          <w:bCs/>
          <w:spacing w:val="-5"/>
          <w:sz w:val="24"/>
          <w:szCs w:val="24"/>
        </w:rPr>
        <w:t>2.2.3</w:t>
      </w:r>
      <w:r>
        <w:rPr>
          <w:spacing w:val="-39"/>
          <w:sz w:val="24"/>
          <w:szCs w:val="24"/>
        </w:rPr>
        <w:t xml:space="preserve"> </w:t>
      </w:r>
      <w:r>
        <w:rPr>
          <w:b/>
          <w:bCs/>
          <w:spacing w:val="-5"/>
          <w:sz w:val="24"/>
          <w:szCs w:val="24"/>
        </w:rPr>
        <w:t>多产品分配</w:t>
      </w:r>
    </w:p>
    <w:p>
      <w:pPr>
        <w:pStyle w:val="2"/>
        <w:spacing w:before="165" w:line="350" w:lineRule="auto"/>
        <w:ind w:left="117" w:right="108" w:firstLine="485"/>
        <w:jc w:val="both"/>
        <w:rPr>
          <w:sz w:val="24"/>
          <w:szCs w:val="24"/>
        </w:rPr>
      </w:pPr>
      <w:r>
        <w:rPr>
          <w:spacing w:val="-2"/>
          <w:sz w:val="24"/>
          <w:szCs w:val="24"/>
        </w:rPr>
        <w:t>复杂多样的多产品系统需采用合理的建模方法对整个系统的资源环境影响进行分配，</w:t>
      </w:r>
      <w:r>
        <w:rPr>
          <w:sz w:val="24"/>
          <w:szCs w:val="24"/>
        </w:rPr>
        <w:t xml:space="preserve"> </w:t>
      </w:r>
      <w:r>
        <w:rPr>
          <w:spacing w:val="-2"/>
          <w:sz w:val="24"/>
          <w:szCs w:val="24"/>
        </w:rPr>
        <w:t>从而得到主、副产品各自的环境影响，常见的方法有分段法、物理化学性质分配法、经济</w:t>
      </w:r>
      <w:r>
        <w:rPr>
          <w:spacing w:val="9"/>
          <w:sz w:val="24"/>
          <w:szCs w:val="24"/>
        </w:rPr>
        <w:t xml:space="preserve"> </w:t>
      </w:r>
      <w:r>
        <w:rPr>
          <w:spacing w:val="-1"/>
          <w:sz w:val="24"/>
          <w:szCs w:val="24"/>
        </w:rPr>
        <w:t>价值分配法、系统扩展法（替代法）等。</w:t>
      </w:r>
    </w:p>
    <w:p>
      <w:pPr>
        <w:pStyle w:val="2"/>
        <w:spacing w:before="35" w:line="218" w:lineRule="auto"/>
        <w:ind w:left="597"/>
        <w:rPr>
          <w:sz w:val="24"/>
          <w:szCs w:val="24"/>
        </w:rPr>
      </w:pPr>
      <w:r>
        <w:rPr>
          <w:spacing w:val="-1"/>
          <w:sz w:val="24"/>
          <w:szCs w:val="24"/>
        </w:rPr>
        <w:t>本研究报告中副产品采用的分配方法见下表。</w:t>
      </w:r>
    </w:p>
    <w:p>
      <w:pPr>
        <w:spacing w:line="247" w:lineRule="auto"/>
        <w:rPr>
          <w:rFonts w:ascii="Arial"/>
          <w:sz w:val="21"/>
        </w:rPr>
      </w:pPr>
    </w:p>
    <w:p>
      <w:pPr>
        <w:pStyle w:val="2"/>
        <w:spacing w:before="78" w:line="219" w:lineRule="auto"/>
        <w:ind w:left="3266"/>
        <w:rPr>
          <w:sz w:val="24"/>
          <w:szCs w:val="24"/>
        </w:rPr>
      </w:pPr>
      <w:r>
        <w:rPr>
          <w:spacing w:val="-4"/>
          <w:sz w:val="24"/>
          <w:szCs w:val="24"/>
        </w:rPr>
        <w:t>表</w:t>
      </w:r>
      <w:r>
        <w:rPr>
          <w:spacing w:val="-40"/>
          <w:sz w:val="24"/>
          <w:szCs w:val="24"/>
        </w:rPr>
        <w:t xml:space="preserve"> </w:t>
      </w:r>
      <w:r>
        <w:rPr>
          <w:rFonts w:ascii="Calibri" w:hAnsi="Calibri" w:eastAsia="Calibri" w:cs="Calibri"/>
          <w:spacing w:val="-4"/>
          <w:sz w:val="24"/>
          <w:szCs w:val="24"/>
        </w:rPr>
        <w:t>1.</w:t>
      </w:r>
      <w:r>
        <w:rPr>
          <w:rFonts w:ascii="Calibri" w:hAnsi="Calibri" w:eastAsia="Calibri" w:cs="Calibri"/>
          <w:spacing w:val="17"/>
          <w:sz w:val="24"/>
          <w:szCs w:val="24"/>
        </w:rPr>
        <w:t xml:space="preserve">  </w:t>
      </w:r>
      <w:r>
        <w:rPr>
          <w:spacing w:val="-4"/>
          <w:sz w:val="24"/>
          <w:szCs w:val="24"/>
        </w:rPr>
        <w:t>多产品及分配方法描述</w:t>
      </w:r>
    </w:p>
    <w:p>
      <w:pPr>
        <w:spacing w:line="17" w:lineRule="exact"/>
      </w:pPr>
    </w:p>
    <w:tbl>
      <w:tblPr>
        <w:tblStyle w:val="5"/>
        <w:tblW w:w="8201" w:type="dxa"/>
        <w:tblInd w:w="6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0"/>
        <w:gridCol w:w="1625"/>
        <w:gridCol w:w="1924"/>
        <w:gridCol w:w="23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70" w:type="dxa"/>
            <w:tcBorders>
              <w:left w:val="nil"/>
            </w:tcBorders>
            <w:vAlign w:val="top"/>
          </w:tcPr>
          <w:p>
            <w:pPr>
              <w:pStyle w:val="6"/>
              <w:spacing w:before="127" w:line="228" w:lineRule="auto"/>
              <w:ind w:left="722"/>
            </w:pPr>
            <w:r>
              <w:rPr>
                <w:b/>
                <w:bCs/>
                <w:spacing w:val="6"/>
              </w:rPr>
              <w:t>过程名称</w:t>
            </w:r>
          </w:p>
        </w:tc>
        <w:tc>
          <w:tcPr>
            <w:tcW w:w="1625" w:type="dxa"/>
            <w:vAlign w:val="top"/>
          </w:tcPr>
          <w:p>
            <w:pPr>
              <w:pStyle w:val="6"/>
              <w:spacing w:before="126" w:line="228" w:lineRule="auto"/>
              <w:ind w:left="503"/>
            </w:pPr>
            <w:r>
              <w:rPr>
                <w:b/>
                <w:bCs/>
                <w:spacing w:val="5"/>
              </w:rPr>
              <w:t>主产品</w:t>
            </w:r>
          </w:p>
        </w:tc>
        <w:tc>
          <w:tcPr>
            <w:tcW w:w="1924" w:type="dxa"/>
            <w:vAlign w:val="top"/>
          </w:tcPr>
          <w:p>
            <w:pPr>
              <w:pStyle w:val="6"/>
              <w:spacing w:before="126" w:line="228" w:lineRule="auto"/>
              <w:ind w:left="656"/>
            </w:pPr>
            <w:r>
              <w:rPr>
                <w:b/>
                <w:bCs/>
                <w:spacing w:val="4"/>
              </w:rPr>
              <w:t>副产品</w:t>
            </w:r>
          </w:p>
        </w:tc>
        <w:tc>
          <w:tcPr>
            <w:tcW w:w="2382" w:type="dxa"/>
            <w:tcBorders>
              <w:right w:val="nil"/>
            </w:tcBorders>
            <w:vAlign w:val="top"/>
          </w:tcPr>
          <w:p>
            <w:pPr>
              <w:pStyle w:val="6"/>
              <w:spacing w:before="127" w:line="228" w:lineRule="auto"/>
              <w:ind w:left="567"/>
            </w:pPr>
            <w:r>
              <w:rPr>
                <w:b/>
                <w:bCs/>
                <w:spacing w:val="6"/>
              </w:rPr>
              <w:t>分配方法描述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70" w:type="dxa"/>
            <w:tcBorders>
              <w:left w:val="nil"/>
            </w:tcBorders>
            <w:vAlign w:val="top"/>
          </w:tcPr>
          <w:p>
            <w:pPr>
              <w:pStyle w:val="6"/>
              <w:spacing w:before="124" w:line="233" w:lineRule="auto"/>
              <w:ind w:left="1088"/>
            </w:pPr>
            <w:r>
              <w:t>/</w:t>
            </w:r>
          </w:p>
        </w:tc>
        <w:tc>
          <w:tcPr>
            <w:tcW w:w="1625" w:type="dxa"/>
            <w:vAlign w:val="top"/>
          </w:tcPr>
          <w:p>
            <w:pPr>
              <w:pStyle w:val="6"/>
              <w:spacing w:before="124" w:line="233" w:lineRule="auto"/>
              <w:ind w:left="764"/>
            </w:pPr>
            <w:r>
              <w:t>/</w:t>
            </w:r>
          </w:p>
        </w:tc>
        <w:tc>
          <w:tcPr>
            <w:tcW w:w="1924" w:type="dxa"/>
            <w:vAlign w:val="top"/>
          </w:tcPr>
          <w:p>
            <w:pPr>
              <w:pStyle w:val="6"/>
              <w:spacing w:before="124" w:line="233" w:lineRule="auto"/>
              <w:ind w:left="913"/>
            </w:pPr>
            <w:r>
              <w:t>/</w:t>
            </w:r>
          </w:p>
        </w:tc>
        <w:tc>
          <w:tcPr>
            <w:tcW w:w="2382" w:type="dxa"/>
            <w:tcBorders>
              <w:right w:val="nil"/>
            </w:tcBorders>
            <w:vAlign w:val="top"/>
          </w:tcPr>
          <w:p>
            <w:pPr>
              <w:pStyle w:val="6"/>
              <w:spacing w:before="124" w:line="233" w:lineRule="auto"/>
              <w:ind w:left="1142"/>
            </w:pPr>
            <w:r>
              <w:t>/</w:t>
            </w:r>
          </w:p>
        </w:tc>
      </w:tr>
    </w:tbl>
    <w:p>
      <w:pPr>
        <w:pStyle w:val="2"/>
        <w:spacing w:before="268" w:line="219" w:lineRule="auto"/>
        <w:ind w:left="119"/>
        <w:outlineLvl w:val="2"/>
        <w:rPr>
          <w:sz w:val="24"/>
          <w:szCs w:val="24"/>
        </w:rPr>
      </w:pPr>
      <w:r>
        <w:rPr>
          <w:b/>
          <w:bCs/>
          <w:spacing w:val="-3"/>
          <w:sz w:val="24"/>
          <w:szCs w:val="24"/>
        </w:rPr>
        <w:t>2.2.4</w:t>
      </w:r>
      <w:r>
        <w:rPr>
          <w:spacing w:val="-3"/>
          <w:sz w:val="24"/>
          <w:szCs w:val="24"/>
        </w:rPr>
        <w:t xml:space="preserve"> </w:t>
      </w:r>
      <w:r>
        <w:rPr>
          <w:b/>
          <w:bCs/>
          <w:spacing w:val="-3"/>
          <w:sz w:val="24"/>
          <w:szCs w:val="24"/>
        </w:rPr>
        <w:t>环境影响类型</w:t>
      </w:r>
    </w:p>
    <w:p>
      <w:pPr>
        <w:pStyle w:val="2"/>
        <w:spacing w:before="308" w:line="219" w:lineRule="auto"/>
        <w:ind w:left="3506"/>
        <w:rPr>
          <w:sz w:val="24"/>
          <w:szCs w:val="24"/>
        </w:rPr>
      </w:pPr>
      <w:r>
        <w:rPr>
          <w:spacing w:val="-3"/>
          <w:sz w:val="24"/>
          <w:szCs w:val="24"/>
        </w:rPr>
        <w:t>表</w:t>
      </w:r>
      <w:r>
        <w:rPr>
          <w:spacing w:val="-47"/>
          <w:sz w:val="24"/>
          <w:szCs w:val="24"/>
        </w:rPr>
        <w:t xml:space="preserve"> </w:t>
      </w:r>
      <w:r>
        <w:rPr>
          <w:rFonts w:ascii="Calibri" w:hAnsi="Calibri" w:eastAsia="Calibri" w:cs="Calibri"/>
          <w:spacing w:val="-3"/>
          <w:sz w:val="24"/>
          <w:szCs w:val="24"/>
        </w:rPr>
        <w:t>2.</w:t>
      </w:r>
      <w:r>
        <w:rPr>
          <w:rFonts w:ascii="Calibri" w:hAnsi="Calibri" w:eastAsia="Calibri" w:cs="Calibri"/>
          <w:spacing w:val="11"/>
          <w:sz w:val="24"/>
          <w:szCs w:val="24"/>
        </w:rPr>
        <w:t xml:space="preserve">  </w:t>
      </w:r>
      <w:r>
        <w:rPr>
          <w:spacing w:val="-3"/>
          <w:sz w:val="24"/>
          <w:szCs w:val="24"/>
        </w:rPr>
        <w:t>环境影响类型指标</w:t>
      </w:r>
    </w:p>
    <w:p>
      <w:pPr>
        <w:spacing w:line="15" w:lineRule="exact"/>
      </w:pPr>
    </w:p>
    <w:tbl>
      <w:tblPr>
        <w:tblStyle w:val="5"/>
        <w:tblW w:w="951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171"/>
        <w:gridCol w:w="3280"/>
        <w:gridCol w:w="306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7" w:hRule="atLeast"/>
        </w:trPr>
        <w:tc>
          <w:tcPr>
            <w:tcW w:w="3171" w:type="dxa"/>
            <w:tcBorders>
              <w:top w:val="single" w:color="000000" w:sz="2" w:space="0"/>
              <w:bottom w:val="single" w:color="000000" w:sz="2" w:space="0"/>
            </w:tcBorders>
            <w:vAlign w:val="top"/>
          </w:tcPr>
          <w:p>
            <w:pPr>
              <w:pStyle w:val="6"/>
              <w:spacing w:before="152" w:line="228" w:lineRule="auto"/>
              <w:ind w:left="748"/>
            </w:pPr>
            <w:r>
              <w:rPr>
                <w:b/>
                <w:bCs/>
                <w:spacing w:val="7"/>
              </w:rPr>
              <w:t>环境影响类型指标</w:t>
            </w:r>
          </w:p>
        </w:tc>
        <w:tc>
          <w:tcPr>
            <w:tcW w:w="3280" w:type="dxa"/>
            <w:tcBorders>
              <w:top w:val="single" w:color="000000" w:sz="2" w:space="0"/>
              <w:bottom w:val="single" w:color="000000" w:sz="2" w:space="0"/>
            </w:tcBorders>
            <w:vAlign w:val="top"/>
          </w:tcPr>
          <w:p>
            <w:pPr>
              <w:pStyle w:val="6"/>
              <w:spacing w:before="152" w:line="228" w:lineRule="auto"/>
              <w:ind w:left="753"/>
            </w:pPr>
            <w:r>
              <w:rPr>
                <w:b/>
                <w:bCs/>
                <w:spacing w:val="7"/>
              </w:rPr>
              <w:t>影响类型指标单位</w:t>
            </w:r>
          </w:p>
        </w:tc>
        <w:tc>
          <w:tcPr>
            <w:tcW w:w="3067" w:type="dxa"/>
            <w:tcBorders>
              <w:top w:val="single" w:color="000000" w:sz="2" w:space="0"/>
              <w:bottom w:val="single" w:color="000000" w:sz="2" w:space="0"/>
            </w:tcBorders>
            <w:vAlign w:val="top"/>
          </w:tcPr>
          <w:p>
            <w:pPr>
              <w:pStyle w:val="6"/>
              <w:spacing w:before="153" w:line="228" w:lineRule="auto"/>
              <w:ind w:left="858"/>
            </w:pPr>
            <w:r>
              <w:rPr>
                <w:b/>
                <w:bCs/>
                <w:spacing w:val="6"/>
              </w:rPr>
              <w:t>主要清单物质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7" w:hRule="atLeast"/>
        </w:trPr>
        <w:tc>
          <w:tcPr>
            <w:tcW w:w="3171" w:type="dxa"/>
            <w:tcBorders>
              <w:top w:val="single" w:color="000000" w:sz="2" w:space="0"/>
              <w:bottom w:val="single" w:color="000000" w:sz="2" w:space="0"/>
            </w:tcBorders>
            <w:vAlign w:val="top"/>
          </w:tcPr>
          <w:p>
            <w:pPr>
              <w:pStyle w:val="6"/>
              <w:spacing w:before="67" w:line="228" w:lineRule="auto"/>
              <w:ind w:left="1174"/>
            </w:pPr>
            <w:r>
              <w:rPr>
                <w:spacing w:val="7"/>
              </w:rPr>
              <w:t>气候变化</w:t>
            </w:r>
          </w:p>
        </w:tc>
        <w:tc>
          <w:tcPr>
            <w:tcW w:w="3280" w:type="dxa"/>
            <w:tcBorders>
              <w:top w:val="single" w:color="000000" w:sz="2" w:space="0"/>
              <w:bottom w:val="single" w:color="000000" w:sz="2" w:space="0"/>
            </w:tcBorders>
            <w:vAlign w:val="top"/>
          </w:tcPr>
          <w:p>
            <w:pPr>
              <w:pStyle w:val="6"/>
              <w:spacing w:before="67" w:line="222" w:lineRule="auto"/>
              <w:ind w:left="1094"/>
            </w:pPr>
            <w:r>
              <w:t>kg</w:t>
            </w:r>
            <w:r>
              <w:rPr>
                <w:spacing w:val="11"/>
              </w:rPr>
              <w:t xml:space="preserve"> </w:t>
            </w:r>
            <w:r>
              <w:t>CO</w:t>
            </w:r>
            <w:r>
              <w:rPr>
                <w:spacing w:val="6"/>
                <w:position w:val="-2"/>
                <w:sz w:val="10"/>
                <w:szCs w:val="10"/>
              </w:rPr>
              <w:t>2</w:t>
            </w:r>
            <w:r>
              <w:rPr>
                <w:spacing w:val="8"/>
                <w:position w:val="-2"/>
                <w:sz w:val="10"/>
                <w:szCs w:val="10"/>
              </w:rPr>
              <w:t xml:space="preserve">  </w:t>
            </w:r>
            <w:r>
              <w:t>eq</w:t>
            </w:r>
            <w:r>
              <w:rPr>
                <w:spacing w:val="6"/>
              </w:rPr>
              <w:t>.</w:t>
            </w:r>
          </w:p>
        </w:tc>
        <w:tc>
          <w:tcPr>
            <w:tcW w:w="3067" w:type="dxa"/>
            <w:tcBorders>
              <w:top w:val="single" w:color="000000" w:sz="2" w:space="0"/>
              <w:bottom w:val="single" w:color="000000" w:sz="2" w:space="0"/>
            </w:tcBorders>
            <w:vAlign w:val="top"/>
          </w:tcPr>
          <w:p>
            <w:pPr>
              <w:pStyle w:val="6"/>
              <w:spacing w:before="67" w:line="216" w:lineRule="auto"/>
              <w:ind w:left="881"/>
            </w:pPr>
            <w:r>
              <w:t>CO</w:t>
            </w:r>
            <w:r>
              <w:rPr>
                <w:spacing w:val="7"/>
                <w:position w:val="-1"/>
                <w:sz w:val="10"/>
                <w:szCs w:val="10"/>
              </w:rPr>
              <w:t>2</w:t>
            </w:r>
            <w:r>
              <w:rPr>
                <w:spacing w:val="7"/>
                <w:position w:val="-1"/>
              </w:rPr>
              <w:t>,</w:t>
            </w:r>
            <w:r>
              <w:t>CH</w:t>
            </w:r>
            <w:r>
              <w:rPr>
                <w:spacing w:val="7"/>
                <w:position w:val="-1"/>
                <w:sz w:val="10"/>
                <w:szCs w:val="10"/>
              </w:rPr>
              <w:t>4</w:t>
            </w:r>
            <w:r>
              <w:rPr>
                <w:spacing w:val="7"/>
                <w:position w:val="-1"/>
              </w:rPr>
              <w:t>,</w:t>
            </w:r>
            <w:r>
              <w:rPr>
                <w:spacing w:val="7"/>
              </w:rPr>
              <w:t>N</w:t>
            </w:r>
            <w:r>
              <w:rPr>
                <w:spacing w:val="7"/>
                <w:position w:val="-2"/>
                <w:sz w:val="10"/>
                <w:szCs w:val="10"/>
              </w:rPr>
              <w:t>2</w:t>
            </w:r>
            <w:r>
              <w:rPr>
                <w:spacing w:val="7"/>
              </w:rPr>
              <w:t>O…</w:t>
            </w:r>
          </w:p>
        </w:tc>
      </w:tr>
    </w:tbl>
    <w:p>
      <w:pPr>
        <w:pStyle w:val="2"/>
        <w:spacing w:before="34" w:line="365" w:lineRule="auto"/>
        <w:ind w:left="115" w:right="56" w:firstLine="420"/>
        <w:jc w:val="both"/>
        <w:rPr>
          <w:sz w:val="20"/>
          <w:szCs w:val="20"/>
        </w:rPr>
      </w:pPr>
      <w:r>
        <w:rPr>
          <w:spacing w:val="11"/>
          <w:sz w:val="20"/>
          <w:szCs w:val="20"/>
        </w:rPr>
        <w:t>注：</w:t>
      </w:r>
      <w:r>
        <w:rPr>
          <w:rFonts w:ascii="Times New Roman" w:hAnsi="Times New Roman" w:eastAsia="Times New Roman" w:cs="Times New Roman"/>
          <w:sz w:val="20"/>
          <w:szCs w:val="20"/>
        </w:rPr>
        <w:t>eq</w:t>
      </w:r>
      <w:r>
        <w:rPr>
          <w:rFonts w:ascii="Times New Roman" w:hAnsi="Times New Roman" w:eastAsia="Times New Roman" w:cs="Times New Roman"/>
          <w:spacing w:val="11"/>
          <w:sz w:val="20"/>
          <w:szCs w:val="20"/>
        </w:rPr>
        <w:t xml:space="preserve"> </w:t>
      </w:r>
      <w:r>
        <w:rPr>
          <w:spacing w:val="11"/>
          <w:sz w:val="20"/>
          <w:szCs w:val="20"/>
        </w:rPr>
        <w:t>是</w:t>
      </w:r>
      <w:r>
        <w:rPr>
          <w:spacing w:val="-28"/>
          <w:sz w:val="20"/>
          <w:szCs w:val="20"/>
        </w:rPr>
        <w:t xml:space="preserve"> </w:t>
      </w:r>
      <w:r>
        <w:rPr>
          <w:rFonts w:ascii="Times New Roman" w:hAnsi="Times New Roman" w:eastAsia="Times New Roman" w:cs="Times New Roman"/>
          <w:sz w:val="20"/>
          <w:szCs w:val="20"/>
        </w:rPr>
        <w:t>equivalent</w:t>
      </w:r>
      <w:r>
        <w:rPr>
          <w:rFonts w:ascii="Times New Roman" w:hAnsi="Times New Roman" w:eastAsia="Times New Roman" w:cs="Times New Roman"/>
          <w:spacing w:val="30"/>
          <w:sz w:val="20"/>
          <w:szCs w:val="20"/>
        </w:rPr>
        <w:t xml:space="preserve"> </w:t>
      </w:r>
      <w:r>
        <w:rPr>
          <w:spacing w:val="11"/>
          <w:sz w:val="20"/>
          <w:szCs w:val="20"/>
        </w:rPr>
        <w:t>的缩写，意为当量。例如气候变化指标是以</w:t>
      </w:r>
      <w:r>
        <w:rPr>
          <w:spacing w:val="-38"/>
          <w:sz w:val="20"/>
          <w:szCs w:val="20"/>
        </w:rPr>
        <w:t xml:space="preserve"> </w:t>
      </w:r>
      <w:r>
        <w:rPr>
          <w:rFonts w:ascii="Times New Roman" w:hAnsi="Times New Roman" w:eastAsia="Times New Roman" w:cs="Times New Roman"/>
          <w:sz w:val="20"/>
          <w:szCs w:val="20"/>
        </w:rPr>
        <w:t>CO</w:t>
      </w:r>
      <w:r>
        <w:rPr>
          <w:rFonts w:ascii="Times New Roman" w:hAnsi="Times New Roman" w:eastAsia="Times New Roman" w:cs="Times New Roman"/>
          <w:spacing w:val="11"/>
          <w:position w:val="-1"/>
          <w:sz w:val="13"/>
          <w:szCs w:val="13"/>
        </w:rPr>
        <w:t>2</w:t>
      </w:r>
      <w:r>
        <w:rPr>
          <w:rFonts w:ascii="Times New Roman" w:hAnsi="Times New Roman" w:eastAsia="Times New Roman" w:cs="Times New Roman"/>
          <w:spacing w:val="13"/>
          <w:w w:val="102"/>
          <w:position w:val="-1"/>
          <w:sz w:val="13"/>
          <w:szCs w:val="13"/>
        </w:rPr>
        <w:t xml:space="preserve"> </w:t>
      </w:r>
      <w:r>
        <w:rPr>
          <w:spacing w:val="11"/>
          <w:sz w:val="20"/>
          <w:szCs w:val="20"/>
        </w:rPr>
        <w:t>为基准物质，其他各种温室</w:t>
      </w:r>
      <w:r>
        <w:rPr>
          <w:sz w:val="20"/>
          <w:szCs w:val="20"/>
        </w:rPr>
        <w:t xml:space="preserve"> </w:t>
      </w:r>
      <w:r>
        <w:rPr>
          <w:spacing w:val="10"/>
          <w:sz w:val="20"/>
          <w:szCs w:val="20"/>
        </w:rPr>
        <w:t>气体按温室效应的强弱都有各自的</w:t>
      </w:r>
      <w:r>
        <w:rPr>
          <w:spacing w:val="-36"/>
          <w:sz w:val="20"/>
          <w:szCs w:val="20"/>
        </w:rPr>
        <w:t xml:space="preserve"> </w:t>
      </w:r>
      <w:r>
        <w:rPr>
          <w:rFonts w:ascii="Times New Roman" w:hAnsi="Times New Roman" w:eastAsia="Times New Roman" w:cs="Times New Roman"/>
          <w:sz w:val="20"/>
          <w:szCs w:val="20"/>
        </w:rPr>
        <w:t>CO</w:t>
      </w:r>
      <w:r>
        <w:rPr>
          <w:rFonts w:ascii="Times New Roman" w:hAnsi="Times New Roman" w:eastAsia="Times New Roman" w:cs="Times New Roman"/>
          <w:spacing w:val="10"/>
          <w:position w:val="-1"/>
          <w:sz w:val="13"/>
          <w:szCs w:val="13"/>
        </w:rPr>
        <w:t>2</w:t>
      </w:r>
      <w:r>
        <w:rPr>
          <w:rFonts w:ascii="Times New Roman" w:hAnsi="Times New Roman" w:eastAsia="Times New Roman" w:cs="Times New Roman"/>
          <w:spacing w:val="21"/>
          <w:w w:val="101"/>
          <w:position w:val="-1"/>
          <w:sz w:val="13"/>
          <w:szCs w:val="13"/>
        </w:rPr>
        <w:t xml:space="preserve"> </w:t>
      </w:r>
      <w:r>
        <w:rPr>
          <w:spacing w:val="10"/>
          <w:sz w:val="20"/>
          <w:szCs w:val="20"/>
        </w:rPr>
        <w:t>当量因子，因此产品生命周期的各种温室气体排放量可以各自</w:t>
      </w:r>
      <w:r>
        <w:rPr>
          <w:sz w:val="20"/>
          <w:szCs w:val="20"/>
        </w:rPr>
        <w:t xml:space="preserve"> </w:t>
      </w:r>
      <w:r>
        <w:rPr>
          <w:spacing w:val="9"/>
          <w:sz w:val="20"/>
          <w:szCs w:val="20"/>
        </w:rPr>
        <w:t>乘以当量因子，累加得到气候变化指标总量（通常也称为产品</w:t>
      </w:r>
      <w:bookmarkStart w:id="57" w:name="_GoBack"/>
      <w:bookmarkEnd w:id="57"/>
      <w:r>
        <w:rPr>
          <w:spacing w:val="9"/>
          <w:sz w:val="20"/>
          <w:szCs w:val="20"/>
        </w:rPr>
        <w:t>碳足迹，</w:t>
      </w:r>
      <w:r>
        <w:rPr>
          <w:rFonts w:ascii="Times New Roman" w:hAnsi="Times New Roman" w:eastAsia="Times New Roman" w:cs="Times New Roman"/>
          <w:sz w:val="20"/>
          <w:szCs w:val="20"/>
        </w:rPr>
        <w:t>Product</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Carbon</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Footprint</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PCF</w:t>
      </w:r>
      <w:r>
        <w:rPr>
          <w:spacing w:val="-41"/>
          <w:sz w:val="20"/>
          <w:szCs w:val="20"/>
        </w:rPr>
        <w:t>），</w:t>
      </w:r>
      <w:r>
        <w:rPr>
          <w:spacing w:val="1"/>
          <w:sz w:val="20"/>
          <w:szCs w:val="20"/>
        </w:rPr>
        <w:t xml:space="preserve"> </w:t>
      </w:r>
      <w:r>
        <w:rPr>
          <w:spacing w:val="5"/>
          <w:sz w:val="20"/>
          <w:szCs w:val="20"/>
        </w:rPr>
        <w:t>其单位为</w:t>
      </w:r>
      <w:r>
        <w:rPr>
          <w:spacing w:val="-38"/>
          <w:sz w:val="20"/>
          <w:szCs w:val="20"/>
        </w:rPr>
        <w:t xml:space="preserve"> </w:t>
      </w:r>
      <w:r>
        <w:rPr>
          <w:rFonts w:ascii="Times New Roman" w:hAnsi="Times New Roman" w:eastAsia="Times New Roman" w:cs="Times New Roman"/>
          <w:sz w:val="20"/>
          <w:szCs w:val="20"/>
        </w:rPr>
        <w:t>kg</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z w:val="20"/>
          <w:szCs w:val="20"/>
        </w:rPr>
        <w:t>CO</w:t>
      </w:r>
      <w:r>
        <w:rPr>
          <w:rFonts w:ascii="Times New Roman" w:hAnsi="Times New Roman" w:eastAsia="Times New Roman" w:cs="Times New Roman"/>
          <w:spacing w:val="5"/>
          <w:position w:val="-1"/>
          <w:sz w:val="13"/>
          <w:szCs w:val="13"/>
        </w:rPr>
        <w:t xml:space="preserve">2  </w:t>
      </w:r>
      <w:r>
        <w:rPr>
          <w:rFonts w:ascii="Times New Roman" w:hAnsi="Times New Roman" w:eastAsia="Times New Roman" w:cs="Times New Roman"/>
          <w:sz w:val="20"/>
          <w:szCs w:val="20"/>
        </w:rPr>
        <w:t>eq</w:t>
      </w:r>
      <w:r>
        <w:rPr>
          <w:rFonts w:ascii="Times New Roman" w:hAnsi="Times New Roman" w:eastAsia="Times New Roman" w:cs="Times New Roman"/>
          <w:spacing w:val="5"/>
          <w:sz w:val="20"/>
          <w:szCs w:val="20"/>
        </w:rPr>
        <w:t>.</w:t>
      </w:r>
      <w:r>
        <w:rPr>
          <w:spacing w:val="5"/>
          <w:sz w:val="20"/>
          <w:szCs w:val="20"/>
        </w:rPr>
        <w:t>。</w:t>
      </w:r>
    </w:p>
    <w:p>
      <w:pPr>
        <w:pStyle w:val="2"/>
        <w:spacing w:before="287" w:line="219" w:lineRule="auto"/>
        <w:ind w:left="119"/>
        <w:outlineLvl w:val="2"/>
        <w:rPr>
          <w:sz w:val="24"/>
          <w:szCs w:val="24"/>
        </w:rPr>
      </w:pPr>
      <w:r>
        <w:rPr>
          <w:b/>
          <w:bCs/>
          <w:spacing w:val="-3"/>
          <w:sz w:val="24"/>
          <w:szCs w:val="24"/>
        </w:rPr>
        <w:t>2.2.5</w:t>
      </w:r>
      <w:r>
        <w:rPr>
          <w:spacing w:val="-3"/>
          <w:sz w:val="24"/>
          <w:szCs w:val="24"/>
        </w:rPr>
        <w:t xml:space="preserve"> </w:t>
      </w:r>
      <w:r>
        <w:rPr>
          <w:b/>
          <w:bCs/>
          <w:spacing w:val="-3"/>
          <w:sz w:val="24"/>
          <w:szCs w:val="24"/>
        </w:rPr>
        <w:t>数据质量要求</w:t>
      </w:r>
    </w:p>
    <w:p>
      <w:pPr>
        <w:pStyle w:val="2"/>
        <w:spacing w:before="164" w:line="344" w:lineRule="auto"/>
        <w:ind w:left="237" w:right="110" w:firstLine="420"/>
        <w:rPr>
          <w:sz w:val="24"/>
          <w:szCs w:val="24"/>
        </w:rPr>
      </w:pPr>
      <w:r>
        <w:rPr>
          <w:sz w:val="24"/>
          <w:szCs w:val="24"/>
        </w:rPr>
        <w:t>数据质量代表</w:t>
      </w:r>
      <w:r>
        <w:rPr>
          <w:spacing w:val="-55"/>
          <w:sz w:val="24"/>
          <w:szCs w:val="24"/>
        </w:rPr>
        <w:t xml:space="preserve"> </w:t>
      </w:r>
      <w:r>
        <w:rPr>
          <w:rFonts w:ascii="Times New Roman" w:hAnsi="Times New Roman" w:eastAsia="Times New Roman" w:cs="Times New Roman"/>
          <w:sz w:val="24"/>
          <w:szCs w:val="24"/>
        </w:rPr>
        <w:t xml:space="preserve">LCA </w:t>
      </w:r>
      <w:r>
        <w:rPr>
          <w:sz w:val="24"/>
          <w:szCs w:val="24"/>
        </w:rPr>
        <w:t>研究的目标代表性与数</w:t>
      </w:r>
      <w:r>
        <w:rPr>
          <w:spacing w:val="-1"/>
          <w:sz w:val="24"/>
          <w:szCs w:val="24"/>
        </w:rPr>
        <w:t>据实际代表性之间的差异，本报告的数据</w:t>
      </w:r>
      <w:r>
        <w:rPr>
          <w:sz w:val="24"/>
          <w:szCs w:val="24"/>
        </w:rPr>
        <w:t xml:space="preserve"> </w:t>
      </w:r>
      <w:r>
        <w:rPr>
          <w:spacing w:val="4"/>
          <w:sz w:val="24"/>
          <w:szCs w:val="24"/>
        </w:rPr>
        <w:t>质量评估方法采用</w:t>
      </w:r>
      <w:r>
        <w:rPr>
          <w:rFonts w:ascii="Times New Roman" w:hAnsi="Times New Roman" w:eastAsia="Times New Roman" w:cs="Times New Roman"/>
          <w:sz w:val="24"/>
          <w:szCs w:val="24"/>
        </w:rPr>
        <w:t>CLCD</w:t>
      </w:r>
      <w:r>
        <w:rPr>
          <w:rFonts w:ascii="Times New Roman" w:hAnsi="Times New Roman" w:eastAsia="Times New Roman" w:cs="Times New Roman"/>
          <w:spacing w:val="4"/>
          <w:sz w:val="24"/>
          <w:szCs w:val="24"/>
        </w:rPr>
        <w:t xml:space="preserve"> </w:t>
      </w:r>
      <w:r>
        <w:rPr>
          <w:spacing w:val="4"/>
          <w:sz w:val="24"/>
          <w:szCs w:val="24"/>
        </w:rPr>
        <w:t>方法。</w:t>
      </w:r>
    </w:p>
    <w:p>
      <w:pPr>
        <w:pStyle w:val="2"/>
        <w:spacing w:before="38" w:line="344" w:lineRule="auto"/>
        <w:ind w:left="239" w:right="108" w:firstLine="416"/>
        <w:rPr>
          <w:sz w:val="24"/>
          <w:szCs w:val="24"/>
        </w:rPr>
      </w:pPr>
      <w:r>
        <w:rPr>
          <w:rFonts w:ascii="Times New Roman" w:hAnsi="Times New Roman" w:eastAsia="Times New Roman" w:cs="Times New Roman"/>
          <w:spacing w:val="-3"/>
          <w:sz w:val="24"/>
          <w:szCs w:val="24"/>
        </w:rPr>
        <w:t xml:space="preserve">CLCD </w:t>
      </w:r>
      <w:r>
        <w:rPr>
          <w:spacing w:val="-3"/>
          <w:sz w:val="24"/>
          <w:szCs w:val="24"/>
        </w:rPr>
        <w:t>方法对模型中的消耗与排放清单数据，从①清单数据来源与算法、②时间代表</w:t>
      </w:r>
      <w:r>
        <w:rPr>
          <w:spacing w:val="9"/>
          <w:sz w:val="24"/>
          <w:szCs w:val="24"/>
        </w:rPr>
        <w:t xml:space="preserve"> </w:t>
      </w:r>
      <w:r>
        <w:rPr>
          <w:sz w:val="24"/>
          <w:szCs w:val="24"/>
        </w:rPr>
        <w:t>性、③地理代表性、④技术代表性等四个方面进行评估</w:t>
      </w:r>
      <w:r>
        <w:rPr>
          <w:spacing w:val="-1"/>
          <w:sz w:val="24"/>
          <w:szCs w:val="24"/>
        </w:rPr>
        <w:t>，并对关联背景数据库的消耗，</w:t>
      </w:r>
    </w:p>
    <w:p>
      <w:pPr>
        <w:pStyle w:val="2"/>
        <w:spacing w:before="38" w:line="345" w:lineRule="auto"/>
        <w:ind w:left="237" w:right="170" w:hanging="2"/>
        <w:rPr>
          <w:sz w:val="24"/>
          <w:szCs w:val="24"/>
        </w:rPr>
      </w:pPr>
      <w:r>
        <w:rPr>
          <w:sz w:val="24"/>
          <w:szCs w:val="24"/>
        </w:rPr>
        <w:t>评估其与上游背景过程匹配的不确定度。完成清单不确定度评估</w:t>
      </w:r>
      <w:r>
        <w:rPr>
          <w:spacing w:val="-1"/>
          <w:sz w:val="24"/>
          <w:szCs w:val="24"/>
        </w:rPr>
        <w:t>后，采用解析公式法计</w:t>
      </w:r>
      <w:r>
        <w:rPr>
          <w:sz w:val="24"/>
          <w:szCs w:val="24"/>
        </w:rPr>
        <w:t xml:space="preserve"> </w:t>
      </w:r>
      <w:r>
        <w:rPr>
          <w:spacing w:val="-2"/>
          <w:sz w:val="24"/>
          <w:szCs w:val="24"/>
        </w:rPr>
        <w:t>算不确定度传递与累积，得到</w:t>
      </w:r>
      <w:r>
        <w:rPr>
          <w:spacing w:val="-40"/>
          <w:sz w:val="24"/>
          <w:szCs w:val="24"/>
        </w:rPr>
        <w:t xml:space="preserve"> </w:t>
      </w:r>
      <w:r>
        <w:rPr>
          <w:spacing w:val="-2"/>
          <w:sz w:val="24"/>
          <w:szCs w:val="24"/>
        </w:rPr>
        <w:t>LCA</w:t>
      </w:r>
      <w:r>
        <w:rPr>
          <w:spacing w:val="-45"/>
          <w:sz w:val="24"/>
          <w:szCs w:val="24"/>
        </w:rPr>
        <w:t xml:space="preserve"> </w:t>
      </w:r>
      <w:r>
        <w:rPr>
          <w:spacing w:val="-2"/>
          <w:sz w:val="24"/>
          <w:szCs w:val="24"/>
        </w:rPr>
        <w:t>结果的不确定度。</w:t>
      </w:r>
    </w:p>
    <w:p>
      <w:pPr>
        <w:spacing w:line="345" w:lineRule="auto"/>
        <w:rPr>
          <w:sz w:val="24"/>
          <w:szCs w:val="24"/>
        </w:rPr>
        <w:sectPr>
          <w:footerReference r:id="rId6" w:type="default"/>
          <w:pgSz w:w="11910" w:h="16840"/>
          <w:pgMar w:top="1374" w:right="1195" w:bottom="400" w:left="1195" w:header="0" w:footer="0" w:gutter="0"/>
          <w:cols w:space="720" w:num="1"/>
        </w:sectPr>
      </w:pPr>
    </w:p>
    <w:p>
      <w:pPr>
        <w:pStyle w:val="2"/>
        <w:spacing w:before="48" w:line="219" w:lineRule="auto"/>
        <w:ind w:left="132"/>
        <w:outlineLvl w:val="2"/>
        <w:rPr>
          <w:sz w:val="24"/>
          <w:szCs w:val="24"/>
        </w:rPr>
      </w:pPr>
      <w:r>
        <w:rPr>
          <w:b/>
          <w:bCs/>
          <w:spacing w:val="-4"/>
          <w:sz w:val="24"/>
          <w:szCs w:val="24"/>
        </w:rPr>
        <w:t>2.2.6</w:t>
      </w:r>
      <w:r>
        <w:rPr>
          <w:spacing w:val="-48"/>
          <w:sz w:val="24"/>
          <w:szCs w:val="24"/>
        </w:rPr>
        <w:t xml:space="preserve"> </w:t>
      </w:r>
      <w:r>
        <w:rPr>
          <w:b/>
          <w:bCs/>
          <w:spacing w:val="-4"/>
          <w:sz w:val="24"/>
          <w:szCs w:val="24"/>
        </w:rPr>
        <w:t>软件与数据库</w:t>
      </w:r>
    </w:p>
    <w:p>
      <w:pPr>
        <w:pStyle w:val="2"/>
        <w:spacing w:before="164" w:line="350" w:lineRule="auto"/>
        <w:ind w:left="131" w:right="120" w:firstLine="479"/>
        <w:jc w:val="both"/>
        <w:rPr>
          <w:sz w:val="24"/>
          <w:szCs w:val="24"/>
        </w:rPr>
      </w:pPr>
      <w:r>
        <w:rPr>
          <w:spacing w:val="-6"/>
          <w:sz w:val="24"/>
          <w:szCs w:val="24"/>
        </w:rPr>
        <w:t>本研究采用在线</w:t>
      </w:r>
      <w:r>
        <w:rPr>
          <w:spacing w:val="-38"/>
          <w:sz w:val="24"/>
          <w:szCs w:val="24"/>
        </w:rPr>
        <w:t xml:space="preserve"> </w:t>
      </w:r>
      <w:r>
        <w:rPr>
          <w:spacing w:val="-6"/>
          <w:sz w:val="24"/>
          <w:szCs w:val="24"/>
        </w:rPr>
        <w:t>LCA</w:t>
      </w:r>
      <w:r>
        <w:rPr>
          <w:spacing w:val="-48"/>
          <w:sz w:val="24"/>
          <w:szCs w:val="24"/>
        </w:rPr>
        <w:t xml:space="preserve"> </w:t>
      </w:r>
      <w:r>
        <w:rPr>
          <w:spacing w:val="-6"/>
          <w:sz w:val="24"/>
          <w:szCs w:val="24"/>
        </w:rPr>
        <w:t>分析软件建立了本产品生命周期模型，并计算得到</w:t>
      </w:r>
      <w:r>
        <w:rPr>
          <w:spacing w:val="-53"/>
          <w:sz w:val="24"/>
          <w:szCs w:val="24"/>
        </w:rPr>
        <w:t xml:space="preserve"> </w:t>
      </w:r>
      <w:r>
        <w:rPr>
          <w:spacing w:val="-6"/>
          <w:sz w:val="24"/>
          <w:szCs w:val="24"/>
        </w:rPr>
        <w:t>LCA</w:t>
      </w:r>
      <w:r>
        <w:rPr>
          <w:spacing w:val="-44"/>
          <w:sz w:val="24"/>
          <w:szCs w:val="24"/>
        </w:rPr>
        <w:t xml:space="preserve"> </w:t>
      </w:r>
      <w:r>
        <w:rPr>
          <w:spacing w:val="-6"/>
          <w:sz w:val="24"/>
          <w:szCs w:val="24"/>
        </w:rPr>
        <w:t>结果。LCA</w:t>
      </w:r>
      <w:r>
        <w:rPr>
          <w:sz w:val="24"/>
          <w:szCs w:val="24"/>
        </w:rPr>
        <w:t xml:space="preserve"> </w:t>
      </w:r>
      <w:r>
        <w:rPr>
          <w:spacing w:val="-8"/>
          <w:sz w:val="24"/>
          <w:szCs w:val="24"/>
        </w:rPr>
        <w:t>分析软件支持全生命周期过程分析，并内置</w:t>
      </w:r>
      <w:r>
        <w:rPr>
          <w:spacing w:val="-9"/>
          <w:sz w:val="24"/>
          <w:szCs w:val="24"/>
        </w:rPr>
        <w:t>了中国生命周期基础数据库（CLCD）、欧盟</w:t>
      </w:r>
      <w:r>
        <w:rPr>
          <w:spacing w:val="-53"/>
          <w:sz w:val="24"/>
          <w:szCs w:val="24"/>
        </w:rPr>
        <w:t xml:space="preserve"> </w:t>
      </w:r>
      <w:r>
        <w:rPr>
          <w:spacing w:val="-9"/>
          <w:sz w:val="24"/>
          <w:szCs w:val="24"/>
        </w:rPr>
        <w:t>ELCD</w:t>
      </w:r>
      <w:r>
        <w:rPr>
          <w:sz w:val="24"/>
          <w:szCs w:val="24"/>
        </w:rPr>
        <w:t xml:space="preserve"> </w:t>
      </w:r>
      <w:r>
        <w:rPr>
          <w:spacing w:val="-2"/>
          <w:sz w:val="24"/>
          <w:szCs w:val="24"/>
        </w:rPr>
        <w:t>数据库和瑞士的</w:t>
      </w:r>
      <w:r>
        <w:rPr>
          <w:spacing w:val="-44"/>
          <w:sz w:val="24"/>
          <w:szCs w:val="24"/>
        </w:rPr>
        <w:t xml:space="preserve"> </w:t>
      </w:r>
      <w:r>
        <w:rPr>
          <w:spacing w:val="-2"/>
          <w:sz w:val="24"/>
          <w:szCs w:val="24"/>
        </w:rPr>
        <w:t>Ecoinvent</w:t>
      </w:r>
      <w:r>
        <w:rPr>
          <w:spacing w:val="-49"/>
          <w:sz w:val="24"/>
          <w:szCs w:val="24"/>
        </w:rPr>
        <w:t xml:space="preserve"> </w:t>
      </w:r>
      <w:r>
        <w:rPr>
          <w:spacing w:val="-2"/>
          <w:sz w:val="24"/>
          <w:szCs w:val="24"/>
        </w:rPr>
        <w:t>数据库。</w:t>
      </w:r>
    </w:p>
    <w:p>
      <w:pPr>
        <w:pStyle w:val="2"/>
        <w:spacing w:before="34" w:line="350" w:lineRule="auto"/>
        <w:ind w:left="129" w:right="120" w:firstLine="480"/>
        <w:jc w:val="both"/>
        <w:rPr>
          <w:sz w:val="24"/>
          <w:szCs w:val="24"/>
        </w:rPr>
      </w:pPr>
      <w:r>
        <w:rPr>
          <w:spacing w:val="-2"/>
          <w:sz w:val="24"/>
          <w:szCs w:val="24"/>
        </w:rPr>
        <w:t>研究过程中用到的中国生命周期基础数据库（CLCD）是基于中国基础工业系统生命周</w:t>
      </w:r>
      <w:r>
        <w:rPr>
          <w:spacing w:val="10"/>
          <w:sz w:val="24"/>
          <w:szCs w:val="24"/>
        </w:rPr>
        <w:t xml:space="preserve"> </w:t>
      </w:r>
      <w:r>
        <w:rPr>
          <w:spacing w:val="-3"/>
          <w:sz w:val="24"/>
          <w:szCs w:val="24"/>
        </w:rPr>
        <w:t>期核心模型的行业平均数据库。CLCD</w:t>
      </w:r>
      <w:r>
        <w:rPr>
          <w:spacing w:val="-48"/>
          <w:sz w:val="24"/>
          <w:szCs w:val="24"/>
        </w:rPr>
        <w:t xml:space="preserve"> </w:t>
      </w:r>
      <w:r>
        <w:rPr>
          <w:spacing w:val="-3"/>
          <w:sz w:val="24"/>
          <w:szCs w:val="24"/>
        </w:rPr>
        <w:t>数据库包括国</w:t>
      </w:r>
      <w:r>
        <w:rPr>
          <w:spacing w:val="-4"/>
          <w:sz w:val="24"/>
          <w:szCs w:val="24"/>
        </w:rPr>
        <w:t>内主要能源、交通运输和基础原材料的</w:t>
      </w:r>
      <w:r>
        <w:rPr>
          <w:sz w:val="24"/>
          <w:szCs w:val="24"/>
        </w:rPr>
        <w:t xml:space="preserve"> </w:t>
      </w:r>
      <w:r>
        <w:rPr>
          <w:spacing w:val="-2"/>
          <w:sz w:val="24"/>
          <w:szCs w:val="24"/>
        </w:rPr>
        <w:t>清单数据集。</w:t>
      </w:r>
    </w:p>
    <w:p>
      <w:pPr>
        <w:spacing w:line="403" w:lineRule="auto"/>
        <w:rPr>
          <w:rFonts w:ascii="Arial"/>
          <w:sz w:val="21"/>
        </w:rPr>
      </w:pPr>
    </w:p>
    <w:p>
      <w:pPr>
        <w:pStyle w:val="2"/>
        <w:spacing w:before="91" w:line="213" w:lineRule="auto"/>
        <w:ind w:left="131"/>
        <w:outlineLvl w:val="0"/>
        <w:rPr>
          <w:rFonts w:ascii="Calibri" w:hAnsi="Calibri" w:eastAsia="Calibri" w:cs="Calibri"/>
        </w:rPr>
      </w:pPr>
      <w:bookmarkStart w:id="33" w:name="bookmark15"/>
      <w:bookmarkEnd w:id="33"/>
      <w:bookmarkStart w:id="34" w:name="bookmark16"/>
      <w:bookmarkEnd w:id="34"/>
      <w:r>
        <w:rPr>
          <w:rFonts w:ascii="Calibri" w:hAnsi="Calibri" w:eastAsia="Calibri" w:cs="Calibri"/>
          <w:b/>
          <w:bCs/>
          <w:spacing w:val="-2"/>
        </w:rPr>
        <w:t xml:space="preserve">3  </w:t>
      </w:r>
      <w:r>
        <w:rPr>
          <w:b/>
          <w:bCs/>
          <w:spacing w:val="-2"/>
        </w:rPr>
        <w:t>数据收集</w:t>
      </w:r>
      <w:r>
        <w:rPr>
          <w:rFonts w:ascii="Calibri" w:hAnsi="Calibri" w:eastAsia="Calibri" w:cs="Calibri"/>
          <w:b/>
          <w:bCs/>
          <w:spacing w:val="-2"/>
        </w:rPr>
        <w:t>-</w:t>
      </w:r>
      <w:r>
        <w:rPr>
          <w:b/>
          <w:bCs/>
          <w:spacing w:val="-2"/>
        </w:rPr>
        <w:t>铝板带</w:t>
      </w:r>
      <w:r>
        <w:rPr>
          <w:rFonts w:ascii="Calibri" w:hAnsi="Calibri" w:eastAsia="Calibri" w:cs="Calibri"/>
          <w:b/>
          <w:bCs/>
          <w:spacing w:val="-2"/>
        </w:rPr>
        <w:t>[</w:t>
      </w:r>
      <w:r>
        <w:rPr>
          <w:b/>
          <w:bCs/>
          <w:spacing w:val="-2"/>
        </w:rPr>
        <w:t>生产</w:t>
      </w:r>
      <w:r>
        <w:rPr>
          <w:rFonts w:ascii="Calibri" w:hAnsi="Calibri" w:eastAsia="Calibri" w:cs="Calibri"/>
          <w:b/>
          <w:bCs/>
          <w:spacing w:val="-2"/>
        </w:rPr>
        <w:t>]</w:t>
      </w:r>
    </w:p>
    <w:p>
      <w:pPr>
        <w:pStyle w:val="2"/>
        <w:spacing w:before="153" w:line="219" w:lineRule="auto"/>
        <w:ind w:left="621"/>
        <w:rPr>
          <w:sz w:val="24"/>
          <w:szCs w:val="24"/>
        </w:rPr>
      </w:pPr>
      <w:r>
        <w:rPr>
          <w:spacing w:val="-3"/>
          <w:sz w:val="24"/>
          <w:szCs w:val="24"/>
        </w:rPr>
        <w:t>（1）过程基本信息</w:t>
      </w:r>
    </w:p>
    <w:p>
      <w:pPr>
        <w:pStyle w:val="2"/>
        <w:spacing w:before="180" w:line="347" w:lineRule="auto"/>
        <w:ind w:left="610" w:right="6302"/>
        <w:rPr>
          <w:sz w:val="24"/>
          <w:szCs w:val="24"/>
        </w:rPr>
      </w:pPr>
      <w:r>
        <w:rPr>
          <w:spacing w:val="-1"/>
          <w:sz w:val="24"/>
          <w:szCs w:val="24"/>
        </w:rPr>
        <w:t>过程名称：铝板带[生产]</w:t>
      </w:r>
      <w:r>
        <w:rPr>
          <w:sz w:val="24"/>
          <w:szCs w:val="24"/>
        </w:rPr>
        <w:t xml:space="preserve"> </w:t>
      </w:r>
      <w:r>
        <w:rPr>
          <w:spacing w:val="-2"/>
          <w:sz w:val="24"/>
          <w:szCs w:val="24"/>
        </w:rPr>
        <w:t>过程边界：详见图</w:t>
      </w:r>
      <w:r>
        <w:rPr>
          <w:spacing w:val="-42"/>
          <w:sz w:val="24"/>
          <w:szCs w:val="24"/>
        </w:rPr>
        <w:t xml:space="preserve"> </w:t>
      </w:r>
      <w:r>
        <w:rPr>
          <w:spacing w:val="-2"/>
          <w:sz w:val="24"/>
          <w:szCs w:val="24"/>
        </w:rPr>
        <w:t>2</w:t>
      </w:r>
    </w:p>
    <w:p>
      <w:pPr>
        <w:pStyle w:val="2"/>
        <w:spacing w:before="33" w:line="219" w:lineRule="auto"/>
        <w:ind w:left="621"/>
        <w:rPr>
          <w:sz w:val="24"/>
          <w:szCs w:val="24"/>
        </w:rPr>
      </w:pPr>
      <w:r>
        <w:rPr>
          <w:spacing w:val="-3"/>
          <w:sz w:val="24"/>
          <w:szCs w:val="24"/>
        </w:rPr>
        <w:t>（2）数据代表性</w:t>
      </w:r>
    </w:p>
    <w:p>
      <w:pPr>
        <w:pStyle w:val="2"/>
        <w:spacing w:before="183" w:line="345" w:lineRule="auto"/>
        <w:ind w:left="612" w:right="3062" w:hanging="1"/>
        <w:rPr>
          <w:sz w:val="24"/>
          <w:szCs w:val="24"/>
        </w:rPr>
      </w:pPr>
      <w:r>
        <w:rPr>
          <w:spacing w:val="-1"/>
          <w:sz w:val="24"/>
          <w:szCs w:val="24"/>
        </w:rPr>
        <w:t>主要数据来源：生产实测/环评报告/行业资料/理论推算</w:t>
      </w:r>
      <w:r>
        <w:rPr>
          <w:spacing w:val="13"/>
          <w:sz w:val="24"/>
          <w:szCs w:val="24"/>
        </w:rPr>
        <w:t xml:space="preserve"> </w:t>
      </w:r>
      <w:r>
        <w:rPr>
          <w:spacing w:val="-1"/>
          <w:sz w:val="24"/>
          <w:szCs w:val="24"/>
        </w:rPr>
        <w:t>企业名称： 安徽美信铝业有限公司</w:t>
      </w:r>
    </w:p>
    <w:p>
      <w:pPr>
        <w:pStyle w:val="2"/>
        <w:spacing w:before="37" w:line="219" w:lineRule="auto"/>
        <w:ind w:left="612"/>
        <w:rPr>
          <w:sz w:val="24"/>
          <w:szCs w:val="24"/>
        </w:rPr>
      </w:pPr>
      <w:r>
        <w:rPr>
          <w:spacing w:val="-2"/>
          <w:sz w:val="24"/>
          <w:szCs w:val="24"/>
        </w:rPr>
        <w:t>工艺设备：详见图</w:t>
      </w:r>
      <w:r>
        <w:rPr>
          <w:spacing w:val="-29"/>
          <w:sz w:val="24"/>
          <w:szCs w:val="24"/>
        </w:rPr>
        <w:t xml:space="preserve"> </w:t>
      </w:r>
      <w:r>
        <w:rPr>
          <w:spacing w:val="-2"/>
          <w:sz w:val="24"/>
          <w:szCs w:val="24"/>
        </w:rPr>
        <w:t>1</w:t>
      </w:r>
    </w:p>
    <w:p>
      <w:pPr>
        <w:pStyle w:val="2"/>
        <w:spacing w:before="183" w:line="219" w:lineRule="auto"/>
        <w:ind w:left="611"/>
        <w:rPr>
          <w:sz w:val="24"/>
          <w:szCs w:val="24"/>
        </w:rPr>
      </w:pPr>
      <w:r>
        <w:rPr>
          <w:spacing w:val="-2"/>
          <w:sz w:val="24"/>
          <w:szCs w:val="24"/>
        </w:rPr>
        <w:t>主要原料：详见表</w:t>
      </w:r>
      <w:r>
        <w:rPr>
          <w:spacing w:val="-46"/>
          <w:sz w:val="24"/>
          <w:szCs w:val="24"/>
        </w:rPr>
        <w:t xml:space="preserve"> </w:t>
      </w:r>
      <w:r>
        <w:rPr>
          <w:spacing w:val="-2"/>
          <w:sz w:val="24"/>
          <w:szCs w:val="24"/>
        </w:rPr>
        <w:t>4</w:t>
      </w:r>
    </w:p>
    <w:p>
      <w:pPr>
        <w:pStyle w:val="2"/>
        <w:spacing w:before="181" w:line="219" w:lineRule="auto"/>
        <w:ind w:left="611"/>
        <w:rPr>
          <w:sz w:val="24"/>
          <w:szCs w:val="24"/>
        </w:rPr>
      </w:pPr>
      <w:r>
        <w:rPr>
          <w:spacing w:val="-2"/>
          <w:sz w:val="24"/>
          <w:szCs w:val="24"/>
        </w:rPr>
        <w:t>主要能耗：详见表</w:t>
      </w:r>
      <w:r>
        <w:rPr>
          <w:spacing w:val="-46"/>
          <w:sz w:val="24"/>
          <w:szCs w:val="24"/>
        </w:rPr>
        <w:t xml:space="preserve"> </w:t>
      </w:r>
      <w:r>
        <w:rPr>
          <w:spacing w:val="-2"/>
          <w:sz w:val="24"/>
          <w:szCs w:val="24"/>
        </w:rPr>
        <w:t>4</w:t>
      </w:r>
    </w:p>
    <w:p>
      <w:pPr>
        <w:pStyle w:val="2"/>
        <w:spacing w:before="183" w:line="345" w:lineRule="auto"/>
        <w:ind w:left="610" w:right="6602"/>
        <w:rPr>
          <w:sz w:val="24"/>
          <w:szCs w:val="24"/>
        </w:rPr>
      </w:pPr>
      <w:r>
        <w:rPr>
          <w:spacing w:val="-3"/>
          <w:sz w:val="24"/>
          <w:szCs w:val="24"/>
        </w:rPr>
        <w:t>生产规模：48768.8</w:t>
      </w:r>
      <w:r>
        <w:rPr>
          <w:spacing w:val="-34"/>
          <w:sz w:val="24"/>
          <w:szCs w:val="24"/>
        </w:rPr>
        <w:t xml:space="preserve"> </w:t>
      </w:r>
      <w:r>
        <w:rPr>
          <w:spacing w:val="-3"/>
          <w:sz w:val="24"/>
          <w:szCs w:val="24"/>
        </w:rPr>
        <w:t>吨</w:t>
      </w:r>
      <w:r>
        <w:rPr>
          <w:sz w:val="24"/>
          <w:szCs w:val="24"/>
        </w:rPr>
        <w:t xml:space="preserve"> </w:t>
      </w:r>
      <w:r>
        <w:rPr>
          <w:spacing w:val="-1"/>
          <w:sz w:val="24"/>
          <w:szCs w:val="24"/>
        </w:rPr>
        <w:t>技术补充描述：/</w:t>
      </w:r>
    </w:p>
    <w:p>
      <w:pPr>
        <w:pStyle w:val="2"/>
        <w:spacing w:before="179" w:line="219" w:lineRule="auto"/>
        <w:ind w:left="3699"/>
        <w:rPr>
          <w:sz w:val="24"/>
          <w:szCs w:val="24"/>
        </w:rPr>
      </w:pPr>
      <w:r>
        <w:rPr>
          <w:spacing w:val="-3"/>
          <w:sz w:val="24"/>
          <w:szCs w:val="24"/>
        </w:rPr>
        <w:t>表</w:t>
      </w:r>
      <w:r>
        <w:rPr>
          <w:spacing w:val="-40"/>
          <w:sz w:val="24"/>
          <w:szCs w:val="24"/>
        </w:rPr>
        <w:t xml:space="preserve"> </w:t>
      </w:r>
      <w:r>
        <w:rPr>
          <w:rFonts w:ascii="Calibri" w:hAnsi="Calibri" w:eastAsia="Calibri" w:cs="Calibri"/>
          <w:spacing w:val="-3"/>
          <w:sz w:val="24"/>
          <w:szCs w:val="24"/>
        </w:rPr>
        <w:t>3.</w:t>
      </w:r>
      <w:r>
        <w:rPr>
          <w:spacing w:val="-3"/>
          <w:sz w:val="24"/>
          <w:szCs w:val="24"/>
        </w:rPr>
        <w:t>过程清单数据表</w:t>
      </w:r>
    </w:p>
    <w:p>
      <w:pPr>
        <w:spacing w:line="17" w:lineRule="exact"/>
      </w:pPr>
    </w:p>
    <w:tbl>
      <w:tblPr>
        <w:tblStyle w:val="5"/>
        <w:tblW w:w="954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520"/>
        <w:gridCol w:w="1396"/>
        <w:gridCol w:w="1128"/>
        <w:gridCol w:w="834"/>
        <w:gridCol w:w="1994"/>
        <w:gridCol w:w="267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7" w:hRule="atLeast"/>
        </w:trPr>
        <w:tc>
          <w:tcPr>
            <w:tcW w:w="1520" w:type="dxa"/>
            <w:tcBorders>
              <w:top w:val="single" w:color="000000" w:sz="2" w:space="0"/>
              <w:bottom w:val="single" w:color="000000" w:sz="2" w:space="0"/>
            </w:tcBorders>
            <w:vAlign w:val="top"/>
          </w:tcPr>
          <w:p>
            <w:pPr>
              <w:pStyle w:val="6"/>
              <w:spacing w:before="256" w:line="228" w:lineRule="auto"/>
              <w:ind w:left="488"/>
            </w:pPr>
            <w:r>
              <w:rPr>
                <w:b/>
                <w:bCs/>
                <w:spacing w:val="3"/>
              </w:rPr>
              <w:t>类型</w:t>
            </w:r>
          </w:p>
        </w:tc>
        <w:tc>
          <w:tcPr>
            <w:tcW w:w="1396" w:type="dxa"/>
            <w:tcBorders>
              <w:top w:val="single" w:color="000000" w:sz="2" w:space="0"/>
              <w:bottom w:val="single" w:color="000000" w:sz="2" w:space="0"/>
            </w:tcBorders>
            <w:vAlign w:val="top"/>
          </w:tcPr>
          <w:p>
            <w:pPr>
              <w:pStyle w:val="6"/>
              <w:spacing w:before="257" w:line="228" w:lineRule="auto"/>
              <w:ind w:left="257"/>
            </w:pPr>
            <w:r>
              <w:rPr>
                <w:b/>
                <w:bCs/>
                <w:spacing w:val="6"/>
              </w:rPr>
              <w:t>清单名称</w:t>
            </w:r>
          </w:p>
        </w:tc>
        <w:tc>
          <w:tcPr>
            <w:tcW w:w="1128" w:type="dxa"/>
            <w:tcBorders>
              <w:top w:val="single" w:color="000000" w:sz="2" w:space="0"/>
              <w:bottom w:val="single" w:color="000000" w:sz="2" w:space="0"/>
            </w:tcBorders>
            <w:vAlign w:val="top"/>
          </w:tcPr>
          <w:p>
            <w:pPr>
              <w:pStyle w:val="6"/>
              <w:spacing w:before="256" w:line="228" w:lineRule="auto"/>
              <w:ind w:left="418"/>
            </w:pPr>
            <w:r>
              <w:rPr>
                <w:b/>
                <w:bCs/>
                <w:spacing w:val="3"/>
              </w:rPr>
              <w:t>数量</w:t>
            </w:r>
          </w:p>
        </w:tc>
        <w:tc>
          <w:tcPr>
            <w:tcW w:w="834" w:type="dxa"/>
            <w:tcBorders>
              <w:top w:val="single" w:color="000000" w:sz="2" w:space="0"/>
              <w:bottom w:val="single" w:color="000000" w:sz="2" w:space="0"/>
            </w:tcBorders>
            <w:vAlign w:val="top"/>
          </w:tcPr>
          <w:p>
            <w:pPr>
              <w:pStyle w:val="6"/>
              <w:spacing w:before="257" w:line="228" w:lineRule="auto"/>
              <w:ind w:left="204"/>
            </w:pPr>
            <w:r>
              <w:rPr>
                <w:b/>
                <w:bCs/>
                <w:spacing w:val="3"/>
              </w:rPr>
              <w:t>单位</w:t>
            </w:r>
          </w:p>
        </w:tc>
        <w:tc>
          <w:tcPr>
            <w:tcW w:w="1994" w:type="dxa"/>
            <w:tcBorders>
              <w:top w:val="single" w:color="000000" w:sz="2" w:space="0"/>
              <w:bottom w:val="single" w:color="000000" w:sz="2" w:space="0"/>
            </w:tcBorders>
            <w:vAlign w:val="top"/>
          </w:tcPr>
          <w:p>
            <w:pPr>
              <w:pStyle w:val="6"/>
              <w:spacing w:before="256" w:line="228" w:lineRule="auto"/>
              <w:ind w:left="388"/>
            </w:pPr>
            <w:r>
              <w:rPr>
                <w:b/>
                <w:bCs/>
                <w:spacing w:val="6"/>
              </w:rPr>
              <w:t>上游数据来源</w:t>
            </w:r>
          </w:p>
        </w:tc>
        <w:tc>
          <w:tcPr>
            <w:tcW w:w="2670" w:type="dxa"/>
            <w:tcBorders>
              <w:top w:val="single" w:color="000000" w:sz="2" w:space="0"/>
              <w:bottom w:val="single" w:color="000000" w:sz="2" w:space="0"/>
            </w:tcBorders>
            <w:vAlign w:val="top"/>
          </w:tcPr>
          <w:p>
            <w:pPr>
              <w:pStyle w:val="6"/>
              <w:spacing w:before="256" w:line="228" w:lineRule="auto"/>
              <w:ind w:left="858"/>
            </w:pPr>
            <w:r>
              <w:rPr>
                <w:b/>
                <w:bCs/>
                <w:spacing w:val="6"/>
              </w:rPr>
              <w:t>数据集名称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3" w:hRule="atLeast"/>
        </w:trPr>
        <w:tc>
          <w:tcPr>
            <w:tcW w:w="1520" w:type="dxa"/>
            <w:tcBorders>
              <w:top w:val="single" w:color="000000" w:sz="2" w:space="0"/>
            </w:tcBorders>
            <w:vAlign w:val="top"/>
          </w:tcPr>
          <w:p>
            <w:pPr>
              <w:pStyle w:val="6"/>
              <w:spacing w:before="177" w:line="228" w:lineRule="auto"/>
              <w:ind w:left="277"/>
            </w:pPr>
            <w:r>
              <w:rPr>
                <w:b/>
                <w:bCs/>
                <w:spacing w:val="6"/>
              </w:rPr>
              <w:t>产品产出</w:t>
            </w:r>
          </w:p>
        </w:tc>
        <w:tc>
          <w:tcPr>
            <w:tcW w:w="1396" w:type="dxa"/>
            <w:tcBorders>
              <w:top w:val="single" w:color="000000" w:sz="2" w:space="0"/>
            </w:tcBorders>
            <w:vAlign w:val="top"/>
          </w:tcPr>
          <w:p>
            <w:pPr>
              <w:pStyle w:val="6"/>
              <w:spacing w:before="177" w:line="227" w:lineRule="auto"/>
              <w:ind w:left="363"/>
            </w:pPr>
            <w:r>
              <w:rPr>
                <w:spacing w:val="6"/>
              </w:rPr>
              <w:t>铝板带</w:t>
            </w:r>
          </w:p>
        </w:tc>
        <w:tc>
          <w:tcPr>
            <w:tcW w:w="1128" w:type="dxa"/>
            <w:tcBorders>
              <w:top w:val="single" w:color="000000" w:sz="2" w:space="0"/>
            </w:tcBorders>
            <w:vAlign w:val="top"/>
          </w:tcPr>
          <w:p>
            <w:pPr>
              <w:pStyle w:val="6"/>
              <w:spacing w:before="210" w:line="189" w:lineRule="auto"/>
              <w:ind w:left="590"/>
            </w:pPr>
            <w:r>
              <w:t>1</w:t>
            </w:r>
          </w:p>
        </w:tc>
        <w:tc>
          <w:tcPr>
            <w:tcW w:w="834" w:type="dxa"/>
            <w:tcBorders>
              <w:top w:val="single" w:color="000000" w:sz="2" w:space="0"/>
            </w:tcBorders>
            <w:vAlign w:val="top"/>
          </w:tcPr>
          <w:p>
            <w:pPr>
              <w:pStyle w:val="6"/>
              <w:spacing w:before="177" w:line="269" w:lineRule="exact"/>
              <w:ind w:left="366"/>
            </w:pPr>
            <w:r>
              <w:rPr>
                <w:position w:val="2"/>
              </w:rPr>
              <w:t>t</w:t>
            </w:r>
          </w:p>
        </w:tc>
        <w:tc>
          <w:tcPr>
            <w:tcW w:w="1994" w:type="dxa"/>
            <w:tcBorders>
              <w:top w:val="single" w:color="000000" w:sz="2" w:space="0"/>
            </w:tcBorders>
            <w:vAlign w:val="top"/>
          </w:tcPr>
          <w:p>
            <w:pPr>
              <w:pStyle w:val="6"/>
              <w:spacing w:before="276" w:line="136" w:lineRule="exact"/>
              <w:ind w:left="910"/>
            </w:pPr>
            <w:r>
              <w:rPr>
                <w:spacing w:val="2"/>
                <w:position w:val="-3"/>
              </w:rPr>
              <w:t>--</w:t>
            </w:r>
          </w:p>
        </w:tc>
        <w:tc>
          <w:tcPr>
            <w:tcW w:w="2670" w:type="dxa"/>
            <w:tcBorders>
              <w:top w:val="single" w:color="000000" w:sz="2" w:space="0"/>
            </w:tcBorders>
            <w:vAlign w:val="top"/>
          </w:tcPr>
          <w:p>
            <w:pPr>
              <w:pStyle w:val="6"/>
              <w:spacing w:before="276" w:line="136" w:lineRule="exact"/>
              <w:ind w:left="1275"/>
            </w:pPr>
            <w:r>
              <w:rPr>
                <w:spacing w:val="2"/>
                <w:position w:val="-3"/>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4" w:hRule="atLeast"/>
        </w:trPr>
        <w:tc>
          <w:tcPr>
            <w:tcW w:w="1520" w:type="dxa"/>
            <w:vAlign w:val="top"/>
          </w:tcPr>
          <w:p>
            <w:pPr>
              <w:pStyle w:val="6"/>
              <w:spacing w:before="183" w:line="227" w:lineRule="auto"/>
              <w:ind w:left="126"/>
            </w:pPr>
            <w:r>
              <w:rPr>
                <w:b/>
                <w:bCs/>
                <w:spacing w:val="5"/>
              </w:rPr>
              <w:t>原材料/物料</w:t>
            </w:r>
          </w:p>
        </w:tc>
        <w:tc>
          <w:tcPr>
            <w:tcW w:w="1396" w:type="dxa"/>
            <w:vAlign w:val="top"/>
          </w:tcPr>
          <w:p>
            <w:pPr>
              <w:pStyle w:val="6"/>
              <w:spacing w:before="183" w:line="228" w:lineRule="auto"/>
              <w:ind w:left="466"/>
            </w:pPr>
            <w:r>
              <w:rPr>
                <w:spacing w:val="4"/>
              </w:rPr>
              <w:t>铝锭</w:t>
            </w:r>
          </w:p>
        </w:tc>
        <w:tc>
          <w:tcPr>
            <w:tcW w:w="1128" w:type="dxa"/>
            <w:vAlign w:val="top"/>
          </w:tcPr>
          <w:p>
            <w:pPr>
              <w:pStyle w:val="6"/>
              <w:spacing w:before="215" w:line="190" w:lineRule="auto"/>
              <w:ind w:left="328"/>
            </w:pPr>
            <w:r>
              <w:rPr>
                <w:spacing w:val="1"/>
              </w:rPr>
              <w:t>1.0242</w:t>
            </w:r>
          </w:p>
        </w:tc>
        <w:tc>
          <w:tcPr>
            <w:tcW w:w="834" w:type="dxa"/>
            <w:vAlign w:val="top"/>
          </w:tcPr>
          <w:p>
            <w:pPr>
              <w:pStyle w:val="6"/>
              <w:spacing w:before="183" w:line="269" w:lineRule="exact"/>
              <w:ind w:left="366"/>
            </w:pPr>
            <w:r>
              <w:rPr>
                <w:position w:val="2"/>
              </w:rPr>
              <w:t>t</w:t>
            </w:r>
          </w:p>
        </w:tc>
        <w:tc>
          <w:tcPr>
            <w:tcW w:w="1994" w:type="dxa"/>
            <w:vAlign w:val="top"/>
          </w:tcPr>
          <w:p>
            <w:pPr>
              <w:pStyle w:val="6"/>
              <w:spacing w:before="183" w:line="228" w:lineRule="auto"/>
              <w:ind w:left="393"/>
            </w:pPr>
            <w:r>
              <w:rPr>
                <w:spacing w:val="7"/>
              </w:rPr>
              <w:t>实景过程数据</w:t>
            </w:r>
          </w:p>
        </w:tc>
        <w:tc>
          <w:tcPr>
            <w:tcW w:w="2670" w:type="dxa"/>
            <w:vAlign w:val="top"/>
          </w:tcPr>
          <w:p>
            <w:pPr>
              <w:pStyle w:val="6"/>
              <w:spacing w:before="281" w:line="136" w:lineRule="exact"/>
              <w:ind w:left="1275"/>
            </w:pPr>
            <w:r>
              <w:rPr>
                <w:spacing w:val="2"/>
                <w:position w:val="-3"/>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75" w:hRule="atLeast"/>
        </w:trPr>
        <w:tc>
          <w:tcPr>
            <w:tcW w:w="1520" w:type="dxa"/>
            <w:vAlign w:val="top"/>
          </w:tcPr>
          <w:p>
            <w:pPr>
              <w:spacing w:line="449" w:lineRule="auto"/>
              <w:rPr>
                <w:rFonts w:ascii="Arial"/>
                <w:sz w:val="21"/>
              </w:rPr>
            </w:pPr>
          </w:p>
          <w:p>
            <w:pPr>
              <w:pStyle w:val="6"/>
              <w:spacing w:before="65" w:line="227" w:lineRule="auto"/>
              <w:ind w:left="126"/>
            </w:pPr>
            <w:r>
              <w:rPr>
                <w:b/>
                <w:bCs/>
                <w:spacing w:val="5"/>
              </w:rPr>
              <w:t>原材料/物料</w:t>
            </w:r>
          </w:p>
        </w:tc>
        <w:tc>
          <w:tcPr>
            <w:tcW w:w="1396" w:type="dxa"/>
            <w:vAlign w:val="top"/>
          </w:tcPr>
          <w:p>
            <w:pPr>
              <w:spacing w:line="450" w:lineRule="auto"/>
              <w:rPr>
                <w:rFonts w:ascii="Arial"/>
                <w:sz w:val="21"/>
              </w:rPr>
            </w:pPr>
          </w:p>
          <w:p>
            <w:pPr>
              <w:pStyle w:val="6"/>
              <w:spacing w:before="65" w:line="228" w:lineRule="auto"/>
              <w:ind w:left="465"/>
            </w:pPr>
            <w:r>
              <w:rPr>
                <w:spacing w:val="5"/>
              </w:rPr>
              <w:t>废铝</w:t>
            </w:r>
          </w:p>
        </w:tc>
        <w:tc>
          <w:tcPr>
            <w:tcW w:w="1128" w:type="dxa"/>
            <w:vAlign w:val="top"/>
          </w:tcPr>
          <w:p>
            <w:pPr>
              <w:rPr>
                <w:rFonts w:ascii="Arial"/>
                <w:sz w:val="21"/>
              </w:rPr>
            </w:pPr>
          </w:p>
          <w:p>
            <w:pPr>
              <w:spacing w:line="241" w:lineRule="auto"/>
              <w:rPr>
                <w:rFonts w:ascii="Arial"/>
                <w:sz w:val="21"/>
              </w:rPr>
            </w:pPr>
          </w:p>
          <w:p>
            <w:pPr>
              <w:pStyle w:val="6"/>
              <w:spacing w:before="65" w:line="190" w:lineRule="auto"/>
              <w:ind w:left="314"/>
            </w:pPr>
            <w:r>
              <w:rPr>
                <w:spacing w:val="3"/>
              </w:rPr>
              <w:t>0.1139</w:t>
            </w:r>
          </w:p>
        </w:tc>
        <w:tc>
          <w:tcPr>
            <w:tcW w:w="834" w:type="dxa"/>
            <w:vAlign w:val="top"/>
          </w:tcPr>
          <w:p>
            <w:pPr>
              <w:spacing w:line="449" w:lineRule="auto"/>
              <w:rPr>
                <w:rFonts w:ascii="Arial"/>
                <w:sz w:val="21"/>
              </w:rPr>
            </w:pPr>
          </w:p>
          <w:p>
            <w:pPr>
              <w:pStyle w:val="6"/>
              <w:spacing w:before="65" w:line="269" w:lineRule="exact"/>
              <w:ind w:left="366"/>
            </w:pPr>
            <w:r>
              <w:rPr>
                <w:position w:val="2"/>
              </w:rPr>
              <w:t>t</w:t>
            </w:r>
          </w:p>
        </w:tc>
        <w:tc>
          <w:tcPr>
            <w:tcW w:w="1994" w:type="dxa"/>
            <w:vAlign w:val="top"/>
          </w:tcPr>
          <w:p>
            <w:pPr>
              <w:spacing w:line="449" w:lineRule="auto"/>
              <w:rPr>
                <w:rFonts w:ascii="Arial"/>
                <w:sz w:val="21"/>
              </w:rPr>
            </w:pPr>
          </w:p>
          <w:p>
            <w:pPr>
              <w:pStyle w:val="6"/>
              <w:spacing w:before="65" w:line="267" w:lineRule="exact"/>
              <w:ind w:left="281"/>
            </w:pPr>
            <w:r>
              <w:rPr>
                <w:position w:val="1"/>
              </w:rPr>
              <w:t>CLCD</w:t>
            </w:r>
            <w:r>
              <w:rPr>
                <w:spacing w:val="12"/>
                <w:position w:val="1"/>
              </w:rPr>
              <w:t>-</w:t>
            </w:r>
            <w:r>
              <w:rPr>
                <w:position w:val="1"/>
              </w:rPr>
              <w:t>China</w:t>
            </w:r>
            <w:r>
              <w:rPr>
                <w:spacing w:val="12"/>
                <w:position w:val="1"/>
              </w:rPr>
              <w:t xml:space="preserve"> 0.9</w:t>
            </w:r>
          </w:p>
        </w:tc>
        <w:tc>
          <w:tcPr>
            <w:tcW w:w="2670" w:type="dxa"/>
            <w:vAlign w:val="top"/>
          </w:tcPr>
          <w:p>
            <w:pPr>
              <w:pStyle w:val="6"/>
              <w:spacing w:before="109" w:line="228" w:lineRule="auto"/>
              <w:ind w:left="202"/>
            </w:pPr>
            <w:r>
              <w:rPr>
                <w:spacing w:val="4"/>
              </w:rPr>
              <w:t>原铝（电解铝）/铝合金锭</w:t>
            </w:r>
          </w:p>
          <w:p>
            <w:pPr>
              <w:pStyle w:val="6"/>
              <w:spacing w:before="23" w:line="228" w:lineRule="auto"/>
              <w:ind w:left="233"/>
            </w:pPr>
            <w:r>
              <w:t>(铝锭</w:t>
            </w:r>
            <w:r>
              <w:rPr>
                <w:spacing w:val="-37"/>
              </w:rPr>
              <w:t xml:space="preserve"> </w:t>
            </w:r>
            <w:r>
              <w:t>Al</w:t>
            </w:r>
            <w:r>
              <w:rPr>
                <w:spacing w:val="-38"/>
              </w:rPr>
              <w:t xml:space="preserve"> </w:t>
            </w:r>
            <w:r>
              <w:t>含量≧99%，影响</w:t>
            </w:r>
          </w:p>
          <w:p>
            <w:pPr>
              <w:pStyle w:val="6"/>
              <w:spacing w:before="24" w:line="228" w:lineRule="auto"/>
              <w:ind w:left="546"/>
            </w:pPr>
            <w:r>
              <w:rPr>
                <w:spacing w:val="8"/>
              </w:rPr>
              <w:t>不大，暂不做分类</w:t>
            </w:r>
          </w:p>
          <w:p>
            <w:pPr>
              <w:pStyle w:val="6"/>
              <w:spacing w:before="27" w:line="221" w:lineRule="auto"/>
              <w:ind w:left="605"/>
            </w:pPr>
            <w:r>
              <w:rPr>
                <w:spacing w:val="4"/>
              </w:rPr>
              <w:t>（99.0%99.9%）)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3" w:hRule="atLeast"/>
        </w:trPr>
        <w:tc>
          <w:tcPr>
            <w:tcW w:w="1520" w:type="dxa"/>
            <w:vAlign w:val="top"/>
          </w:tcPr>
          <w:p>
            <w:pPr>
              <w:pStyle w:val="6"/>
              <w:spacing w:before="170" w:line="227" w:lineRule="auto"/>
              <w:ind w:left="126"/>
            </w:pPr>
            <w:r>
              <w:rPr>
                <w:b/>
                <w:bCs/>
                <w:spacing w:val="5"/>
              </w:rPr>
              <w:t>原材料/物料</w:t>
            </w:r>
          </w:p>
        </w:tc>
        <w:tc>
          <w:tcPr>
            <w:tcW w:w="1396" w:type="dxa"/>
            <w:vAlign w:val="top"/>
          </w:tcPr>
          <w:p>
            <w:pPr>
              <w:pStyle w:val="6"/>
              <w:spacing w:before="170" w:line="228" w:lineRule="auto"/>
              <w:ind w:left="361"/>
            </w:pPr>
            <w:r>
              <w:rPr>
                <w:spacing w:val="7"/>
              </w:rPr>
              <w:t>铸轧卷</w:t>
            </w:r>
          </w:p>
        </w:tc>
        <w:tc>
          <w:tcPr>
            <w:tcW w:w="1128" w:type="dxa"/>
            <w:vAlign w:val="top"/>
          </w:tcPr>
          <w:p>
            <w:pPr>
              <w:pStyle w:val="6"/>
              <w:spacing w:before="202" w:line="190" w:lineRule="auto"/>
              <w:ind w:left="314"/>
            </w:pPr>
            <w:r>
              <w:rPr>
                <w:spacing w:val="3"/>
              </w:rPr>
              <w:t>0.0015</w:t>
            </w:r>
          </w:p>
        </w:tc>
        <w:tc>
          <w:tcPr>
            <w:tcW w:w="834" w:type="dxa"/>
            <w:vAlign w:val="top"/>
          </w:tcPr>
          <w:p>
            <w:pPr>
              <w:pStyle w:val="6"/>
              <w:spacing w:before="170" w:line="269" w:lineRule="exact"/>
              <w:ind w:left="366"/>
            </w:pPr>
            <w:r>
              <w:rPr>
                <w:position w:val="2"/>
              </w:rPr>
              <w:t>t</w:t>
            </w:r>
          </w:p>
        </w:tc>
        <w:tc>
          <w:tcPr>
            <w:tcW w:w="1994" w:type="dxa"/>
            <w:vAlign w:val="top"/>
          </w:tcPr>
          <w:p>
            <w:pPr>
              <w:pStyle w:val="6"/>
              <w:spacing w:before="33" w:line="235" w:lineRule="auto"/>
              <w:ind w:left="862" w:right="196" w:hanging="634"/>
            </w:pPr>
            <w:r>
              <w:rPr>
                <w:spacing w:val="4"/>
              </w:rPr>
              <w:t>CLCD-China-ECER</w:t>
            </w:r>
            <w:r>
              <w:rPr>
                <w:spacing w:val="8"/>
              </w:rPr>
              <w:t xml:space="preserve"> </w:t>
            </w:r>
            <w:r>
              <w:rPr>
                <w:spacing w:val="1"/>
              </w:rPr>
              <w:t>0.8</w:t>
            </w:r>
          </w:p>
        </w:tc>
        <w:tc>
          <w:tcPr>
            <w:tcW w:w="2670" w:type="dxa"/>
            <w:vAlign w:val="top"/>
          </w:tcPr>
          <w:p>
            <w:pPr>
              <w:pStyle w:val="6"/>
              <w:spacing w:before="170" w:line="227" w:lineRule="auto"/>
              <w:ind w:left="1069"/>
            </w:pPr>
            <w:r>
              <w:rPr>
                <w:spacing w:val="6"/>
              </w:rPr>
              <w:t>铝板带</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5" w:hRule="atLeast"/>
        </w:trPr>
        <w:tc>
          <w:tcPr>
            <w:tcW w:w="1520" w:type="dxa"/>
            <w:tcBorders>
              <w:bottom w:val="single" w:color="000000" w:sz="2" w:space="0"/>
            </w:tcBorders>
            <w:vAlign w:val="top"/>
          </w:tcPr>
          <w:p>
            <w:pPr>
              <w:pStyle w:val="6"/>
              <w:spacing w:before="183" w:line="227" w:lineRule="auto"/>
              <w:ind w:left="126"/>
            </w:pPr>
            <w:r>
              <w:rPr>
                <w:b/>
                <w:bCs/>
                <w:spacing w:val="5"/>
              </w:rPr>
              <w:t>原材料/物料</w:t>
            </w:r>
          </w:p>
        </w:tc>
        <w:tc>
          <w:tcPr>
            <w:tcW w:w="1396" w:type="dxa"/>
            <w:tcBorders>
              <w:bottom w:val="single" w:color="000000" w:sz="2" w:space="0"/>
            </w:tcBorders>
            <w:vAlign w:val="top"/>
          </w:tcPr>
          <w:p>
            <w:pPr>
              <w:pStyle w:val="6"/>
              <w:spacing w:before="183" w:line="229" w:lineRule="auto"/>
              <w:ind w:left="364"/>
            </w:pPr>
            <w:r>
              <w:rPr>
                <w:spacing w:val="6"/>
              </w:rPr>
              <w:t>冷轧卷</w:t>
            </w:r>
          </w:p>
        </w:tc>
        <w:tc>
          <w:tcPr>
            <w:tcW w:w="1128" w:type="dxa"/>
            <w:tcBorders>
              <w:bottom w:val="single" w:color="000000" w:sz="2" w:space="0"/>
            </w:tcBorders>
            <w:vAlign w:val="top"/>
          </w:tcPr>
          <w:p>
            <w:pPr>
              <w:pStyle w:val="6"/>
              <w:spacing w:before="215" w:line="190" w:lineRule="auto"/>
              <w:ind w:left="314"/>
            </w:pPr>
            <w:r>
              <w:rPr>
                <w:spacing w:val="3"/>
              </w:rPr>
              <w:t>0.0091</w:t>
            </w:r>
          </w:p>
        </w:tc>
        <w:tc>
          <w:tcPr>
            <w:tcW w:w="834" w:type="dxa"/>
            <w:tcBorders>
              <w:bottom w:val="single" w:color="000000" w:sz="2" w:space="0"/>
            </w:tcBorders>
            <w:vAlign w:val="top"/>
          </w:tcPr>
          <w:p>
            <w:pPr>
              <w:pStyle w:val="6"/>
              <w:spacing w:before="183" w:line="270" w:lineRule="exact"/>
              <w:ind w:left="366"/>
            </w:pPr>
            <w:r>
              <w:rPr>
                <w:position w:val="2"/>
              </w:rPr>
              <w:t>t</w:t>
            </w:r>
          </w:p>
        </w:tc>
        <w:tc>
          <w:tcPr>
            <w:tcW w:w="1994" w:type="dxa"/>
            <w:tcBorders>
              <w:bottom w:val="single" w:color="000000" w:sz="2" w:space="0"/>
            </w:tcBorders>
            <w:vAlign w:val="top"/>
          </w:tcPr>
          <w:p>
            <w:pPr>
              <w:pStyle w:val="6"/>
              <w:spacing w:before="49" w:line="238" w:lineRule="auto"/>
              <w:ind w:left="862" w:right="196" w:hanging="634"/>
            </w:pPr>
            <w:r>
              <w:rPr>
                <w:spacing w:val="4"/>
              </w:rPr>
              <w:t>CLCD-China-ECER</w:t>
            </w:r>
            <w:r>
              <w:rPr>
                <w:spacing w:val="8"/>
              </w:rPr>
              <w:t xml:space="preserve"> </w:t>
            </w:r>
            <w:r>
              <w:rPr>
                <w:spacing w:val="1"/>
              </w:rPr>
              <w:t>0.8</w:t>
            </w:r>
          </w:p>
        </w:tc>
        <w:tc>
          <w:tcPr>
            <w:tcW w:w="2670" w:type="dxa"/>
            <w:tcBorders>
              <w:bottom w:val="single" w:color="000000" w:sz="2" w:space="0"/>
            </w:tcBorders>
            <w:vAlign w:val="top"/>
          </w:tcPr>
          <w:p>
            <w:pPr>
              <w:pStyle w:val="6"/>
              <w:spacing w:before="183" w:line="227" w:lineRule="auto"/>
              <w:ind w:left="1069"/>
            </w:pPr>
            <w:r>
              <w:rPr>
                <w:spacing w:val="6"/>
              </w:rPr>
              <w:t>铝板带</w:t>
            </w:r>
          </w:p>
        </w:tc>
      </w:tr>
    </w:tbl>
    <w:p>
      <w:pPr>
        <w:rPr>
          <w:rFonts w:ascii="Arial"/>
          <w:sz w:val="21"/>
        </w:rPr>
      </w:pPr>
    </w:p>
    <w:p>
      <w:pPr>
        <w:rPr>
          <w:rFonts w:ascii="Arial" w:hAnsi="Arial" w:eastAsia="Arial" w:cs="Arial"/>
          <w:sz w:val="21"/>
          <w:szCs w:val="21"/>
        </w:rPr>
        <w:sectPr>
          <w:pgSz w:w="11910" w:h="16840"/>
          <w:pgMar w:top="1374" w:right="1184" w:bottom="400" w:left="1182" w:header="0" w:footer="0" w:gutter="0"/>
          <w:cols w:space="720" w:num="1"/>
        </w:sectPr>
      </w:pPr>
    </w:p>
    <w:p>
      <w:pPr>
        <w:spacing w:line="51" w:lineRule="exact"/>
      </w:pPr>
      <w:r>
        <w:pict>
          <v:shape id="_x0000_s1031" o:spid="_x0000_s1031" style="position:absolute;left:0pt;margin-left:59.15pt;margin-top:63.75pt;height:0.5pt;width:477.15pt;mso-position-horizontal-relative:page;mso-position-vertical-relative:page;z-index:251673600;mso-width-relative:page;mso-height-relative:page;" filled="f" stroked="t" coordsize="9542,10" o:allowincell="f" path="m0,4l9542,4e">
            <v:fill on="f" focussize="0,0"/>
            <v:stroke weight="0.48pt" color="#000000" miterlimit="2" joinstyle="bevel"/>
            <v:imagedata o:title=""/>
            <o:lock v:ext="edit"/>
          </v:shape>
        </w:pict>
      </w:r>
      <w:r>
        <w:pict>
          <v:shape id="_x0000_s1032" o:spid="_x0000_s1032" style="position:absolute;left:0pt;margin-left:59.15pt;margin-top:681.25pt;height:0.5pt;width:477.15pt;mso-position-horizontal-relative:page;mso-position-vertical-relative:page;z-index:251672576;mso-width-relative:page;mso-height-relative:page;" filled="f" stroked="t" coordsize="9542,10" o:allowincell="f" path="m0,4l9542,4e">
            <v:fill on="f" focussize="0,0"/>
            <v:stroke weight="0.48pt" color="#000000" miterlimit="2" joinstyle="bevel"/>
            <v:imagedata o:title=""/>
            <o:lock v:ext="edit"/>
          </v:shape>
        </w:pict>
      </w:r>
    </w:p>
    <w:tbl>
      <w:tblPr>
        <w:tblStyle w:val="5"/>
        <w:tblW w:w="9272" w:type="dxa"/>
        <w:tblInd w:w="12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59"/>
        <w:gridCol w:w="1618"/>
        <w:gridCol w:w="1099"/>
        <w:gridCol w:w="704"/>
        <w:gridCol w:w="2160"/>
        <w:gridCol w:w="243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6" w:hRule="atLeast"/>
        </w:trPr>
        <w:tc>
          <w:tcPr>
            <w:tcW w:w="1259" w:type="dxa"/>
            <w:vAlign w:val="top"/>
          </w:tcPr>
          <w:p>
            <w:pPr>
              <w:pStyle w:val="6"/>
              <w:spacing w:before="136" w:line="227" w:lineRule="auto"/>
            </w:pPr>
            <w:r>
              <w:rPr>
                <w:b/>
                <w:bCs/>
                <w:spacing w:val="5"/>
              </w:rPr>
              <w:t>原材料/物料</w:t>
            </w:r>
          </w:p>
        </w:tc>
        <w:tc>
          <w:tcPr>
            <w:tcW w:w="1618" w:type="dxa"/>
            <w:vAlign w:val="top"/>
          </w:tcPr>
          <w:p>
            <w:pPr>
              <w:pStyle w:val="6"/>
              <w:spacing w:before="137" w:line="228" w:lineRule="auto"/>
              <w:ind w:left="392"/>
            </w:pPr>
            <w:r>
              <w:rPr>
                <w:spacing w:val="7"/>
              </w:rPr>
              <w:t>铝钛合金</w:t>
            </w:r>
          </w:p>
        </w:tc>
        <w:tc>
          <w:tcPr>
            <w:tcW w:w="1099" w:type="dxa"/>
            <w:vAlign w:val="top"/>
          </w:tcPr>
          <w:p>
            <w:pPr>
              <w:pStyle w:val="6"/>
              <w:spacing w:before="169" w:line="189" w:lineRule="auto"/>
              <w:ind w:left="227"/>
            </w:pPr>
            <w:r>
              <w:rPr>
                <w:spacing w:val="3"/>
              </w:rPr>
              <w:t>0.0008</w:t>
            </w:r>
          </w:p>
        </w:tc>
        <w:tc>
          <w:tcPr>
            <w:tcW w:w="704" w:type="dxa"/>
            <w:vAlign w:val="top"/>
          </w:tcPr>
          <w:p>
            <w:pPr>
              <w:pStyle w:val="6"/>
              <w:spacing w:before="136" w:line="270" w:lineRule="exact"/>
              <w:ind w:left="307"/>
            </w:pPr>
            <w:r>
              <w:rPr>
                <w:position w:val="2"/>
              </w:rPr>
              <w:t>t</w:t>
            </w:r>
          </w:p>
        </w:tc>
        <w:tc>
          <w:tcPr>
            <w:tcW w:w="2160" w:type="dxa"/>
            <w:vAlign w:val="top"/>
          </w:tcPr>
          <w:p>
            <w:pPr>
              <w:pStyle w:val="6"/>
              <w:spacing w:line="238" w:lineRule="auto"/>
              <w:ind w:left="674" w:right="134" w:hanging="527"/>
            </w:pPr>
            <w:r>
              <w:rPr>
                <w:spacing w:val="4"/>
              </w:rPr>
              <w:t xml:space="preserve">display@ike-global </w:t>
            </w:r>
            <w:r>
              <w:rPr>
                <w:spacing w:val="3"/>
              </w:rPr>
              <w:t>.</w:t>
            </w:r>
            <w:r>
              <w:t>com</w:t>
            </w:r>
            <w:r>
              <w:rPr>
                <w:spacing w:val="14"/>
              </w:rPr>
              <w:t xml:space="preserve"> </w:t>
            </w:r>
            <w:r>
              <w:rPr>
                <w:spacing w:val="3"/>
              </w:rPr>
              <w:t>0.9</w:t>
            </w:r>
          </w:p>
        </w:tc>
        <w:tc>
          <w:tcPr>
            <w:tcW w:w="2432" w:type="dxa"/>
            <w:vAlign w:val="top"/>
          </w:tcPr>
          <w:p>
            <w:pPr>
              <w:pStyle w:val="6"/>
              <w:spacing w:before="137" w:line="228" w:lineRule="auto"/>
              <w:ind w:left="502"/>
            </w:pPr>
            <w:r>
              <w:rPr>
                <w:spacing w:val="1"/>
              </w:rPr>
              <w:t>铝合金锭</w:t>
            </w:r>
            <w:r>
              <w:rPr>
                <w:spacing w:val="55"/>
              </w:rPr>
              <w:t xml:space="preserve"> </w:t>
            </w:r>
            <w:r>
              <w:rPr>
                <w:spacing w:val="1"/>
              </w:rPr>
              <w:t>(A356)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6" w:hRule="atLeast"/>
        </w:trPr>
        <w:tc>
          <w:tcPr>
            <w:tcW w:w="1259" w:type="dxa"/>
            <w:vAlign w:val="top"/>
          </w:tcPr>
          <w:p>
            <w:pPr>
              <w:pStyle w:val="6"/>
              <w:spacing w:before="177" w:line="227" w:lineRule="auto"/>
            </w:pPr>
            <w:r>
              <w:rPr>
                <w:b/>
                <w:bCs/>
                <w:spacing w:val="5"/>
              </w:rPr>
              <w:t>原材料/物料</w:t>
            </w:r>
          </w:p>
        </w:tc>
        <w:tc>
          <w:tcPr>
            <w:tcW w:w="1618" w:type="dxa"/>
            <w:vAlign w:val="top"/>
          </w:tcPr>
          <w:p>
            <w:pPr>
              <w:pStyle w:val="6"/>
              <w:spacing w:before="177" w:line="228" w:lineRule="auto"/>
              <w:ind w:left="392"/>
            </w:pPr>
            <w:r>
              <w:rPr>
                <w:spacing w:val="7"/>
              </w:rPr>
              <w:t>铝钛硼丝</w:t>
            </w:r>
          </w:p>
        </w:tc>
        <w:tc>
          <w:tcPr>
            <w:tcW w:w="1099" w:type="dxa"/>
            <w:vAlign w:val="top"/>
          </w:tcPr>
          <w:p>
            <w:pPr>
              <w:pStyle w:val="6"/>
              <w:spacing w:before="210" w:line="189" w:lineRule="auto"/>
              <w:ind w:left="227"/>
            </w:pPr>
            <w:r>
              <w:rPr>
                <w:spacing w:val="3"/>
              </w:rPr>
              <w:t>0.0020</w:t>
            </w:r>
          </w:p>
        </w:tc>
        <w:tc>
          <w:tcPr>
            <w:tcW w:w="704" w:type="dxa"/>
            <w:vAlign w:val="top"/>
          </w:tcPr>
          <w:p>
            <w:pPr>
              <w:pStyle w:val="6"/>
              <w:spacing w:before="177" w:line="269" w:lineRule="exact"/>
              <w:ind w:left="307"/>
            </w:pPr>
            <w:r>
              <w:rPr>
                <w:position w:val="2"/>
              </w:rPr>
              <w:t>t</w:t>
            </w:r>
          </w:p>
        </w:tc>
        <w:tc>
          <w:tcPr>
            <w:tcW w:w="2160" w:type="dxa"/>
            <w:vAlign w:val="top"/>
          </w:tcPr>
          <w:p>
            <w:pPr>
              <w:pStyle w:val="6"/>
              <w:spacing w:before="275" w:line="136" w:lineRule="exact"/>
              <w:ind w:left="982"/>
            </w:pPr>
            <w:r>
              <w:rPr>
                <w:spacing w:val="2"/>
                <w:position w:val="-3"/>
              </w:rPr>
              <w:t>--</w:t>
            </w:r>
          </w:p>
        </w:tc>
        <w:tc>
          <w:tcPr>
            <w:tcW w:w="2432" w:type="dxa"/>
            <w:vAlign w:val="top"/>
          </w:tcPr>
          <w:p>
            <w:pPr>
              <w:pStyle w:val="6"/>
              <w:spacing w:before="42" w:line="237" w:lineRule="auto"/>
              <w:ind w:left="1181" w:hanging="1046"/>
            </w:pPr>
            <w:r>
              <w:rPr>
                <w:spacing w:val="8"/>
              </w:rPr>
              <w:t>可忽略：重量比＜1%的物</w:t>
            </w:r>
            <w:r>
              <w:t xml:space="preserve"> 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6" w:hRule="atLeast"/>
        </w:trPr>
        <w:tc>
          <w:tcPr>
            <w:tcW w:w="1259" w:type="dxa"/>
            <w:vAlign w:val="top"/>
          </w:tcPr>
          <w:p>
            <w:pPr>
              <w:pStyle w:val="6"/>
              <w:spacing w:before="179" w:line="227" w:lineRule="auto"/>
            </w:pPr>
            <w:r>
              <w:rPr>
                <w:b/>
                <w:bCs/>
                <w:spacing w:val="5"/>
              </w:rPr>
              <w:t>原材料/物料</w:t>
            </w:r>
          </w:p>
        </w:tc>
        <w:tc>
          <w:tcPr>
            <w:tcW w:w="1618" w:type="dxa"/>
            <w:vAlign w:val="top"/>
          </w:tcPr>
          <w:p>
            <w:pPr>
              <w:pStyle w:val="6"/>
              <w:spacing w:before="179" w:line="227" w:lineRule="auto"/>
              <w:ind w:left="599"/>
            </w:pPr>
            <w:r>
              <w:rPr>
                <w:spacing w:val="5"/>
              </w:rPr>
              <w:t>铁剂</w:t>
            </w:r>
          </w:p>
        </w:tc>
        <w:tc>
          <w:tcPr>
            <w:tcW w:w="1099" w:type="dxa"/>
            <w:vAlign w:val="top"/>
          </w:tcPr>
          <w:p>
            <w:pPr>
              <w:pStyle w:val="6"/>
              <w:spacing w:before="212" w:line="189" w:lineRule="auto"/>
              <w:ind w:left="227"/>
            </w:pPr>
            <w:r>
              <w:rPr>
                <w:spacing w:val="3"/>
              </w:rPr>
              <w:t>0.0063</w:t>
            </w:r>
          </w:p>
        </w:tc>
        <w:tc>
          <w:tcPr>
            <w:tcW w:w="704" w:type="dxa"/>
            <w:vAlign w:val="top"/>
          </w:tcPr>
          <w:p>
            <w:pPr>
              <w:pStyle w:val="6"/>
              <w:spacing w:before="180" w:line="269" w:lineRule="exact"/>
              <w:ind w:left="307"/>
            </w:pPr>
            <w:r>
              <w:rPr>
                <w:position w:val="2"/>
              </w:rPr>
              <w:t>t</w:t>
            </w:r>
          </w:p>
        </w:tc>
        <w:tc>
          <w:tcPr>
            <w:tcW w:w="2160" w:type="dxa"/>
            <w:vAlign w:val="top"/>
          </w:tcPr>
          <w:p>
            <w:pPr>
              <w:pStyle w:val="6"/>
              <w:spacing w:before="278" w:line="136" w:lineRule="exact"/>
              <w:ind w:left="982"/>
            </w:pPr>
            <w:r>
              <w:rPr>
                <w:spacing w:val="2"/>
                <w:position w:val="-3"/>
              </w:rPr>
              <w:t>--</w:t>
            </w:r>
          </w:p>
        </w:tc>
        <w:tc>
          <w:tcPr>
            <w:tcW w:w="2432" w:type="dxa"/>
            <w:vAlign w:val="top"/>
          </w:tcPr>
          <w:p>
            <w:pPr>
              <w:pStyle w:val="6"/>
              <w:spacing w:before="42" w:line="237" w:lineRule="auto"/>
              <w:ind w:left="1181" w:hanging="1046"/>
            </w:pPr>
            <w:r>
              <w:rPr>
                <w:spacing w:val="8"/>
              </w:rPr>
              <w:t>可忽略：重量比＜1%的物</w:t>
            </w:r>
            <w:r>
              <w:t xml:space="preserve"> 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8" w:hRule="atLeast"/>
        </w:trPr>
        <w:tc>
          <w:tcPr>
            <w:tcW w:w="1259" w:type="dxa"/>
            <w:vAlign w:val="top"/>
          </w:tcPr>
          <w:p>
            <w:pPr>
              <w:pStyle w:val="6"/>
              <w:spacing w:before="180" w:line="227" w:lineRule="auto"/>
            </w:pPr>
            <w:r>
              <w:rPr>
                <w:b/>
                <w:bCs/>
                <w:spacing w:val="5"/>
              </w:rPr>
              <w:t>原材料/物料</w:t>
            </w:r>
          </w:p>
        </w:tc>
        <w:tc>
          <w:tcPr>
            <w:tcW w:w="1618" w:type="dxa"/>
            <w:vAlign w:val="top"/>
          </w:tcPr>
          <w:p>
            <w:pPr>
              <w:pStyle w:val="6"/>
              <w:spacing w:before="180" w:line="228" w:lineRule="auto"/>
              <w:ind w:left="289"/>
            </w:pPr>
            <w:r>
              <w:rPr>
                <w:spacing w:val="7"/>
              </w:rPr>
              <w:t>轧制基础油</w:t>
            </w:r>
          </w:p>
        </w:tc>
        <w:tc>
          <w:tcPr>
            <w:tcW w:w="1099" w:type="dxa"/>
            <w:vAlign w:val="top"/>
          </w:tcPr>
          <w:p>
            <w:pPr>
              <w:pStyle w:val="6"/>
              <w:spacing w:before="213" w:line="189" w:lineRule="auto"/>
              <w:ind w:left="227"/>
            </w:pPr>
            <w:r>
              <w:rPr>
                <w:spacing w:val="3"/>
              </w:rPr>
              <w:t>0.0042</w:t>
            </w:r>
          </w:p>
        </w:tc>
        <w:tc>
          <w:tcPr>
            <w:tcW w:w="704" w:type="dxa"/>
            <w:vAlign w:val="top"/>
          </w:tcPr>
          <w:p>
            <w:pPr>
              <w:pStyle w:val="6"/>
              <w:spacing w:before="180" w:line="269" w:lineRule="exact"/>
              <w:ind w:left="307"/>
            </w:pPr>
            <w:r>
              <w:rPr>
                <w:position w:val="2"/>
              </w:rPr>
              <w:t>t</w:t>
            </w:r>
          </w:p>
        </w:tc>
        <w:tc>
          <w:tcPr>
            <w:tcW w:w="2160" w:type="dxa"/>
            <w:vAlign w:val="top"/>
          </w:tcPr>
          <w:p>
            <w:pPr>
              <w:pStyle w:val="6"/>
              <w:spacing w:before="278" w:line="136" w:lineRule="exact"/>
              <w:ind w:left="982"/>
            </w:pPr>
            <w:r>
              <w:rPr>
                <w:spacing w:val="2"/>
                <w:position w:val="-3"/>
              </w:rPr>
              <w:t>--</w:t>
            </w:r>
          </w:p>
        </w:tc>
        <w:tc>
          <w:tcPr>
            <w:tcW w:w="2432" w:type="dxa"/>
            <w:vAlign w:val="top"/>
          </w:tcPr>
          <w:p>
            <w:pPr>
              <w:pStyle w:val="6"/>
              <w:spacing w:before="44" w:line="237" w:lineRule="auto"/>
              <w:ind w:left="1181" w:hanging="1046"/>
            </w:pPr>
            <w:r>
              <w:rPr>
                <w:spacing w:val="8"/>
              </w:rPr>
              <w:t>可忽略：重量比＜1%的物</w:t>
            </w:r>
            <w:r>
              <w:t xml:space="preserve"> 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5" w:hRule="atLeast"/>
        </w:trPr>
        <w:tc>
          <w:tcPr>
            <w:tcW w:w="1259" w:type="dxa"/>
            <w:vAlign w:val="top"/>
          </w:tcPr>
          <w:p>
            <w:pPr>
              <w:pStyle w:val="6"/>
              <w:spacing w:before="178" w:line="227" w:lineRule="auto"/>
            </w:pPr>
            <w:r>
              <w:rPr>
                <w:b/>
                <w:bCs/>
                <w:spacing w:val="5"/>
              </w:rPr>
              <w:t>原材料/物料</w:t>
            </w:r>
          </w:p>
        </w:tc>
        <w:tc>
          <w:tcPr>
            <w:tcW w:w="1618" w:type="dxa"/>
            <w:vAlign w:val="top"/>
          </w:tcPr>
          <w:p>
            <w:pPr>
              <w:pStyle w:val="6"/>
              <w:spacing w:before="41"/>
              <w:ind w:left="600" w:right="187" w:hanging="416"/>
            </w:pPr>
            <w:r>
              <w:rPr>
                <w:spacing w:val="7"/>
              </w:rPr>
              <w:t>轧制基础油添</w:t>
            </w:r>
            <w:r>
              <w:rPr>
                <w:spacing w:val="3"/>
              </w:rPr>
              <w:t xml:space="preserve"> </w:t>
            </w:r>
            <w:r>
              <w:rPr>
                <w:spacing w:val="4"/>
              </w:rPr>
              <w:t>加剂</w:t>
            </w:r>
          </w:p>
        </w:tc>
        <w:tc>
          <w:tcPr>
            <w:tcW w:w="1099" w:type="dxa"/>
            <w:vAlign w:val="top"/>
          </w:tcPr>
          <w:p>
            <w:pPr>
              <w:pStyle w:val="6"/>
              <w:spacing w:before="211" w:line="189" w:lineRule="auto"/>
              <w:ind w:left="227"/>
            </w:pPr>
            <w:r>
              <w:rPr>
                <w:spacing w:val="3"/>
              </w:rPr>
              <w:t>0.0008</w:t>
            </w:r>
          </w:p>
        </w:tc>
        <w:tc>
          <w:tcPr>
            <w:tcW w:w="704" w:type="dxa"/>
            <w:vAlign w:val="top"/>
          </w:tcPr>
          <w:p>
            <w:pPr>
              <w:pStyle w:val="6"/>
              <w:spacing w:before="178" w:line="270" w:lineRule="exact"/>
              <w:ind w:left="307"/>
            </w:pPr>
            <w:r>
              <w:rPr>
                <w:position w:val="2"/>
              </w:rPr>
              <w:t>t</w:t>
            </w:r>
          </w:p>
        </w:tc>
        <w:tc>
          <w:tcPr>
            <w:tcW w:w="2160" w:type="dxa"/>
            <w:vAlign w:val="top"/>
          </w:tcPr>
          <w:p>
            <w:pPr>
              <w:pStyle w:val="6"/>
              <w:spacing w:before="277" w:line="136" w:lineRule="exact"/>
              <w:ind w:left="982"/>
            </w:pPr>
            <w:r>
              <w:rPr>
                <w:spacing w:val="2"/>
                <w:position w:val="-3"/>
              </w:rPr>
              <w:t>--</w:t>
            </w:r>
          </w:p>
        </w:tc>
        <w:tc>
          <w:tcPr>
            <w:tcW w:w="2432" w:type="dxa"/>
            <w:vAlign w:val="top"/>
          </w:tcPr>
          <w:p>
            <w:pPr>
              <w:pStyle w:val="6"/>
              <w:spacing w:before="42"/>
              <w:ind w:left="1181" w:hanging="1046"/>
            </w:pPr>
            <w:r>
              <w:rPr>
                <w:spacing w:val="8"/>
              </w:rPr>
              <w:t>可忽略：重量比＜1%的物</w:t>
            </w:r>
            <w:r>
              <w:t xml:space="preserve"> 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1" w:hRule="atLeast"/>
        </w:trPr>
        <w:tc>
          <w:tcPr>
            <w:tcW w:w="1259" w:type="dxa"/>
            <w:vAlign w:val="top"/>
          </w:tcPr>
          <w:p>
            <w:pPr>
              <w:pStyle w:val="6"/>
              <w:spacing w:before="110" w:line="228" w:lineRule="auto"/>
              <w:ind w:left="362"/>
            </w:pPr>
            <w:r>
              <w:rPr>
                <w:b/>
                <w:bCs/>
                <w:spacing w:val="3"/>
              </w:rPr>
              <w:t>包装</w:t>
            </w:r>
          </w:p>
        </w:tc>
        <w:tc>
          <w:tcPr>
            <w:tcW w:w="1618" w:type="dxa"/>
            <w:vAlign w:val="top"/>
          </w:tcPr>
          <w:p>
            <w:pPr>
              <w:pStyle w:val="6"/>
              <w:spacing w:before="109" w:line="228" w:lineRule="auto"/>
              <w:ind w:left="499"/>
            </w:pPr>
            <w:r>
              <w:rPr>
                <w:spacing w:val="6"/>
              </w:rPr>
              <w:t>纸套筒</w:t>
            </w:r>
          </w:p>
        </w:tc>
        <w:tc>
          <w:tcPr>
            <w:tcW w:w="1099" w:type="dxa"/>
            <w:vAlign w:val="top"/>
          </w:tcPr>
          <w:p>
            <w:pPr>
              <w:pStyle w:val="6"/>
              <w:spacing w:before="143" w:line="189" w:lineRule="auto"/>
              <w:ind w:left="124"/>
            </w:pPr>
            <w:r>
              <w:rPr>
                <w:spacing w:val="3"/>
              </w:rPr>
              <w:t>3.80E-05</w:t>
            </w:r>
          </w:p>
        </w:tc>
        <w:tc>
          <w:tcPr>
            <w:tcW w:w="704" w:type="dxa"/>
            <w:vAlign w:val="top"/>
          </w:tcPr>
          <w:p>
            <w:pPr>
              <w:pStyle w:val="6"/>
              <w:spacing w:before="110" w:line="269" w:lineRule="exact"/>
              <w:ind w:left="307"/>
            </w:pPr>
            <w:r>
              <w:rPr>
                <w:position w:val="2"/>
              </w:rPr>
              <w:t>t</w:t>
            </w:r>
          </w:p>
        </w:tc>
        <w:tc>
          <w:tcPr>
            <w:tcW w:w="2160" w:type="dxa"/>
            <w:vAlign w:val="top"/>
          </w:tcPr>
          <w:p>
            <w:pPr>
              <w:pStyle w:val="6"/>
              <w:spacing w:before="110" w:line="267" w:lineRule="exact"/>
              <w:ind w:left="353"/>
            </w:pPr>
            <w:r>
              <w:rPr>
                <w:position w:val="1"/>
              </w:rPr>
              <w:t>CLCD</w:t>
            </w:r>
            <w:r>
              <w:rPr>
                <w:spacing w:val="12"/>
                <w:position w:val="1"/>
              </w:rPr>
              <w:t>-</w:t>
            </w:r>
            <w:r>
              <w:rPr>
                <w:position w:val="1"/>
              </w:rPr>
              <w:t>China</w:t>
            </w:r>
            <w:r>
              <w:rPr>
                <w:spacing w:val="12"/>
                <w:position w:val="1"/>
              </w:rPr>
              <w:t xml:space="preserve"> 0.9</w:t>
            </w:r>
          </w:p>
        </w:tc>
        <w:tc>
          <w:tcPr>
            <w:tcW w:w="2432" w:type="dxa"/>
            <w:vAlign w:val="top"/>
          </w:tcPr>
          <w:p>
            <w:pPr>
              <w:pStyle w:val="6"/>
              <w:spacing w:before="109" w:line="228" w:lineRule="auto"/>
              <w:ind w:left="521"/>
            </w:pPr>
            <w:r>
              <w:rPr>
                <w:spacing w:val="-1"/>
              </w:rPr>
              <w:t>中包纸</w:t>
            </w:r>
            <w:r>
              <w:rPr>
                <w:spacing w:val="54"/>
              </w:rPr>
              <w:t xml:space="preserve"> </w:t>
            </w:r>
            <w:r>
              <w:rPr>
                <w:spacing w:val="-1"/>
              </w:rPr>
              <w:t>(未分类)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0" w:hRule="atLeast"/>
        </w:trPr>
        <w:tc>
          <w:tcPr>
            <w:tcW w:w="1259" w:type="dxa"/>
            <w:vAlign w:val="top"/>
          </w:tcPr>
          <w:p>
            <w:pPr>
              <w:pStyle w:val="6"/>
              <w:spacing w:before="248" w:line="228" w:lineRule="auto"/>
              <w:ind w:left="362"/>
            </w:pPr>
            <w:r>
              <w:rPr>
                <w:b/>
                <w:bCs/>
                <w:spacing w:val="3"/>
              </w:rPr>
              <w:t>包装</w:t>
            </w:r>
          </w:p>
        </w:tc>
        <w:tc>
          <w:tcPr>
            <w:tcW w:w="1618" w:type="dxa"/>
            <w:vAlign w:val="top"/>
          </w:tcPr>
          <w:p>
            <w:pPr>
              <w:pStyle w:val="6"/>
              <w:spacing w:before="248" w:line="228" w:lineRule="auto"/>
              <w:ind w:left="497"/>
            </w:pPr>
            <w:r>
              <w:rPr>
                <w:spacing w:val="6"/>
              </w:rPr>
              <w:t>包装膜</w:t>
            </w:r>
          </w:p>
        </w:tc>
        <w:tc>
          <w:tcPr>
            <w:tcW w:w="1099" w:type="dxa"/>
            <w:vAlign w:val="top"/>
          </w:tcPr>
          <w:p>
            <w:pPr>
              <w:pStyle w:val="6"/>
              <w:spacing w:before="280" w:line="189" w:lineRule="auto"/>
              <w:ind w:left="227"/>
            </w:pPr>
            <w:r>
              <w:rPr>
                <w:spacing w:val="3"/>
              </w:rPr>
              <w:t>0.0002</w:t>
            </w:r>
          </w:p>
        </w:tc>
        <w:tc>
          <w:tcPr>
            <w:tcW w:w="704" w:type="dxa"/>
            <w:vAlign w:val="top"/>
          </w:tcPr>
          <w:p>
            <w:pPr>
              <w:pStyle w:val="6"/>
              <w:spacing w:before="248" w:line="269" w:lineRule="exact"/>
              <w:ind w:left="307"/>
            </w:pPr>
            <w:r>
              <w:rPr>
                <w:position w:val="2"/>
              </w:rPr>
              <w:t>t</w:t>
            </w:r>
          </w:p>
        </w:tc>
        <w:tc>
          <w:tcPr>
            <w:tcW w:w="2160" w:type="dxa"/>
            <w:vAlign w:val="top"/>
          </w:tcPr>
          <w:p>
            <w:pPr>
              <w:pStyle w:val="6"/>
              <w:spacing w:before="111" w:line="230" w:lineRule="auto"/>
              <w:ind w:left="948" w:right="184" w:hanging="734"/>
            </w:pPr>
            <w:r>
              <w:rPr>
                <w:spacing w:val="5"/>
              </w:rPr>
              <w:t>1583696605@</w:t>
            </w:r>
            <w:r>
              <w:t>qq</w:t>
            </w:r>
            <w:r>
              <w:rPr>
                <w:spacing w:val="5"/>
              </w:rPr>
              <w:t>.</w:t>
            </w:r>
            <w:r>
              <w:t xml:space="preserve">com </w:t>
            </w:r>
            <w:r>
              <w:rPr>
                <w:spacing w:val="-3"/>
              </w:rPr>
              <w:t>1.0</w:t>
            </w:r>
          </w:p>
        </w:tc>
        <w:tc>
          <w:tcPr>
            <w:tcW w:w="2432" w:type="dxa"/>
            <w:vAlign w:val="top"/>
          </w:tcPr>
          <w:p>
            <w:pPr>
              <w:pStyle w:val="6"/>
              <w:spacing w:before="247" w:line="228" w:lineRule="auto"/>
              <w:ind w:left="296"/>
            </w:pPr>
            <w:r>
              <w:rPr>
                <w:spacing w:val="3"/>
              </w:rPr>
              <w:t>塑料包装膜</w:t>
            </w:r>
            <w:r>
              <w:rPr>
                <w:spacing w:val="50"/>
              </w:rPr>
              <w:t xml:space="preserve"> </w:t>
            </w:r>
            <w:r>
              <w:rPr>
                <w:spacing w:val="3"/>
              </w:rPr>
              <w:t>(未分类)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6" w:hRule="atLeast"/>
        </w:trPr>
        <w:tc>
          <w:tcPr>
            <w:tcW w:w="1259" w:type="dxa"/>
            <w:vAlign w:val="top"/>
          </w:tcPr>
          <w:p>
            <w:pPr>
              <w:pStyle w:val="6"/>
              <w:spacing w:before="194" w:line="228" w:lineRule="auto"/>
              <w:ind w:left="362"/>
            </w:pPr>
            <w:r>
              <w:rPr>
                <w:b/>
                <w:bCs/>
                <w:spacing w:val="3"/>
              </w:rPr>
              <w:t>包装</w:t>
            </w:r>
          </w:p>
        </w:tc>
        <w:tc>
          <w:tcPr>
            <w:tcW w:w="1618" w:type="dxa"/>
            <w:vAlign w:val="top"/>
          </w:tcPr>
          <w:p>
            <w:pPr>
              <w:pStyle w:val="6"/>
              <w:spacing w:before="193" w:line="228" w:lineRule="auto"/>
              <w:ind w:left="499"/>
            </w:pPr>
            <w:r>
              <w:rPr>
                <w:spacing w:val="6"/>
              </w:rPr>
              <w:t>珍珠棉</w:t>
            </w:r>
          </w:p>
        </w:tc>
        <w:tc>
          <w:tcPr>
            <w:tcW w:w="1099" w:type="dxa"/>
            <w:vAlign w:val="top"/>
          </w:tcPr>
          <w:p>
            <w:pPr>
              <w:pStyle w:val="6"/>
              <w:spacing w:before="227" w:line="189" w:lineRule="auto"/>
              <w:ind w:left="119"/>
            </w:pPr>
            <w:r>
              <w:rPr>
                <w:spacing w:val="4"/>
              </w:rPr>
              <w:t>4.43E-05</w:t>
            </w:r>
          </w:p>
        </w:tc>
        <w:tc>
          <w:tcPr>
            <w:tcW w:w="704" w:type="dxa"/>
            <w:vAlign w:val="top"/>
          </w:tcPr>
          <w:p>
            <w:pPr>
              <w:pStyle w:val="6"/>
              <w:spacing w:before="194" w:line="269" w:lineRule="exact"/>
              <w:ind w:left="307"/>
            </w:pPr>
            <w:r>
              <w:rPr>
                <w:position w:val="2"/>
              </w:rPr>
              <w:t>t</w:t>
            </w:r>
          </w:p>
        </w:tc>
        <w:tc>
          <w:tcPr>
            <w:tcW w:w="2160" w:type="dxa"/>
            <w:vAlign w:val="top"/>
          </w:tcPr>
          <w:p>
            <w:pPr>
              <w:pStyle w:val="6"/>
              <w:spacing w:before="58" w:line="248" w:lineRule="auto"/>
              <w:ind w:left="934" w:right="290" w:hanging="634"/>
            </w:pPr>
            <w:r>
              <w:rPr>
                <w:spacing w:val="4"/>
              </w:rPr>
              <w:t>CLCD-China-ECER</w:t>
            </w:r>
            <w:r>
              <w:rPr>
                <w:spacing w:val="8"/>
              </w:rPr>
              <w:t xml:space="preserve"> </w:t>
            </w:r>
            <w:r>
              <w:rPr>
                <w:spacing w:val="1"/>
              </w:rPr>
              <w:t>0.8</w:t>
            </w:r>
          </w:p>
        </w:tc>
        <w:tc>
          <w:tcPr>
            <w:tcW w:w="2432" w:type="dxa"/>
            <w:vAlign w:val="top"/>
          </w:tcPr>
          <w:p>
            <w:pPr>
              <w:pStyle w:val="6"/>
              <w:spacing w:before="193" w:line="228" w:lineRule="auto"/>
              <w:ind w:left="509"/>
            </w:pPr>
            <w:r>
              <w:rPr>
                <w:spacing w:val="1"/>
              </w:rPr>
              <w:t>聚乙烯</w:t>
            </w:r>
            <w:r>
              <w:rPr>
                <w:spacing w:val="50"/>
              </w:rPr>
              <w:t xml:space="preserve"> </w:t>
            </w:r>
            <w:r>
              <w:rPr>
                <w:spacing w:val="1"/>
              </w:rPr>
              <w:t>(低密度)</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trPr>
        <w:tc>
          <w:tcPr>
            <w:tcW w:w="1259" w:type="dxa"/>
            <w:vAlign w:val="top"/>
          </w:tcPr>
          <w:p>
            <w:pPr>
              <w:pStyle w:val="6"/>
              <w:spacing w:before="125" w:line="228" w:lineRule="auto"/>
              <w:ind w:left="362"/>
            </w:pPr>
            <w:r>
              <w:rPr>
                <w:b/>
                <w:bCs/>
                <w:spacing w:val="3"/>
              </w:rPr>
              <w:t>包装</w:t>
            </w:r>
          </w:p>
        </w:tc>
        <w:tc>
          <w:tcPr>
            <w:tcW w:w="1618" w:type="dxa"/>
            <w:vAlign w:val="top"/>
          </w:tcPr>
          <w:p>
            <w:pPr>
              <w:pStyle w:val="6"/>
              <w:spacing w:before="124" w:line="227" w:lineRule="auto"/>
              <w:ind w:left="602"/>
            </w:pPr>
            <w:r>
              <w:rPr>
                <w:spacing w:val="3"/>
              </w:rPr>
              <w:t>纸板</w:t>
            </w:r>
          </w:p>
        </w:tc>
        <w:tc>
          <w:tcPr>
            <w:tcW w:w="1099" w:type="dxa"/>
            <w:vAlign w:val="top"/>
          </w:tcPr>
          <w:p>
            <w:pPr>
              <w:pStyle w:val="6"/>
              <w:spacing w:before="157" w:line="189" w:lineRule="auto"/>
              <w:ind w:left="227"/>
            </w:pPr>
            <w:r>
              <w:rPr>
                <w:spacing w:val="3"/>
              </w:rPr>
              <w:t>0.0005</w:t>
            </w:r>
          </w:p>
        </w:tc>
        <w:tc>
          <w:tcPr>
            <w:tcW w:w="704" w:type="dxa"/>
            <w:vAlign w:val="top"/>
          </w:tcPr>
          <w:p>
            <w:pPr>
              <w:pStyle w:val="6"/>
              <w:spacing w:before="124" w:line="270" w:lineRule="exact"/>
              <w:ind w:left="307"/>
            </w:pPr>
            <w:r>
              <w:rPr>
                <w:position w:val="2"/>
              </w:rPr>
              <w:t>t</w:t>
            </w:r>
          </w:p>
        </w:tc>
        <w:tc>
          <w:tcPr>
            <w:tcW w:w="2160" w:type="dxa"/>
            <w:vAlign w:val="top"/>
          </w:tcPr>
          <w:p>
            <w:pPr>
              <w:pStyle w:val="6"/>
              <w:spacing w:before="124" w:line="267" w:lineRule="exact"/>
              <w:ind w:left="353"/>
            </w:pPr>
            <w:r>
              <w:rPr>
                <w:position w:val="1"/>
              </w:rPr>
              <w:t>CLCD</w:t>
            </w:r>
            <w:r>
              <w:rPr>
                <w:spacing w:val="12"/>
                <w:position w:val="1"/>
              </w:rPr>
              <w:t>-</w:t>
            </w:r>
            <w:r>
              <w:rPr>
                <w:position w:val="1"/>
              </w:rPr>
              <w:t>China</w:t>
            </w:r>
            <w:r>
              <w:rPr>
                <w:spacing w:val="12"/>
                <w:position w:val="1"/>
              </w:rPr>
              <w:t xml:space="preserve"> 0.9</w:t>
            </w:r>
          </w:p>
        </w:tc>
        <w:tc>
          <w:tcPr>
            <w:tcW w:w="2432" w:type="dxa"/>
            <w:vAlign w:val="top"/>
          </w:tcPr>
          <w:p>
            <w:pPr>
              <w:pStyle w:val="6"/>
              <w:spacing w:before="124" w:line="227" w:lineRule="auto"/>
              <w:ind w:left="403"/>
            </w:pPr>
            <w:r>
              <w:rPr>
                <w:spacing w:val="1"/>
              </w:rPr>
              <w:t>瓦楞纸板</w:t>
            </w:r>
            <w:r>
              <w:rPr>
                <w:spacing w:val="59"/>
              </w:rPr>
              <w:t xml:space="preserve"> </w:t>
            </w:r>
            <w:r>
              <w:rPr>
                <w:spacing w:val="1"/>
              </w:rPr>
              <w:t>(未分类)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0" w:hRule="atLeast"/>
        </w:trPr>
        <w:tc>
          <w:tcPr>
            <w:tcW w:w="1259" w:type="dxa"/>
            <w:vAlign w:val="top"/>
          </w:tcPr>
          <w:p>
            <w:pPr>
              <w:pStyle w:val="6"/>
              <w:spacing w:before="245" w:line="229" w:lineRule="auto"/>
              <w:ind w:left="370"/>
            </w:pPr>
            <w:r>
              <w:rPr>
                <w:b/>
                <w:bCs/>
                <w:spacing w:val="-1"/>
              </w:rPr>
              <w:t>能源</w:t>
            </w:r>
          </w:p>
        </w:tc>
        <w:tc>
          <w:tcPr>
            <w:tcW w:w="1618" w:type="dxa"/>
            <w:vAlign w:val="top"/>
          </w:tcPr>
          <w:p>
            <w:pPr>
              <w:pStyle w:val="6"/>
              <w:spacing w:before="244" w:line="228" w:lineRule="auto"/>
              <w:ind w:left="396"/>
            </w:pPr>
            <w:r>
              <w:rPr>
                <w:spacing w:val="6"/>
              </w:rPr>
              <w:t>外购电力</w:t>
            </w:r>
          </w:p>
        </w:tc>
        <w:tc>
          <w:tcPr>
            <w:tcW w:w="1099" w:type="dxa"/>
            <w:vAlign w:val="top"/>
          </w:tcPr>
          <w:p>
            <w:pPr>
              <w:pStyle w:val="6"/>
              <w:spacing w:before="276" w:line="190" w:lineRule="auto"/>
              <w:ind w:left="125"/>
            </w:pPr>
            <w:r>
              <w:rPr>
                <w:spacing w:val="3"/>
              </w:rPr>
              <w:t>791.3499</w:t>
            </w:r>
          </w:p>
        </w:tc>
        <w:tc>
          <w:tcPr>
            <w:tcW w:w="704" w:type="dxa"/>
            <w:vAlign w:val="top"/>
          </w:tcPr>
          <w:p>
            <w:pPr>
              <w:pStyle w:val="6"/>
              <w:spacing w:before="245" w:line="269" w:lineRule="exact"/>
              <w:ind w:left="195"/>
            </w:pPr>
            <w:r>
              <w:rPr>
                <w:spacing w:val="3"/>
                <w:position w:val="1"/>
              </w:rPr>
              <w:t>kwh</w:t>
            </w:r>
          </w:p>
        </w:tc>
        <w:tc>
          <w:tcPr>
            <w:tcW w:w="2160" w:type="dxa"/>
            <w:vAlign w:val="top"/>
          </w:tcPr>
          <w:p>
            <w:pPr>
              <w:pStyle w:val="6"/>
              <w:spacing w:before="111" w:line="230" w:lineRule="auto"/>
              <w:ind w:left="934" w:right="290" w:hanging="634"/>
            </w:pPr>
            <w:r>
              <w:rPr>
                <w:spacing w:val="4"/>
              </w:rPr>
              <w:t>CLCD-China-ECER</w:t>
            </w:r>
            <w:r>
              <w:rPr>
                <w:spacing w:val="8"/>
              </w:rPr>
              <w:t xml:space="preserve"> </w:t>
            </w:r>
            <w:r>
              <w:rPr>
                <w:spacing w:val="1"/>
              </w:rPr>
              <w:t>0.8</w:t>
            </w:r>
          </w:p>
        </w:tc>
        <w:tc>
          <w:tcPr>
            <w:tcW w:w="2432" w:type="dxa"/>
            <w:vAlign w:val="top"/>
          </w:tcPr>
          <w:p>
            <w:pPr>
              <w:pStyle w:val="6"/>
              <w:spacing w:before="244" w:line="228" w:lineRule="auto"/>
              <w:ind w:left="240"/>
            </w:pPr>
            <w:r>
              <w:rPr>
                <w:spacing w:val="8"/>
              </w:rPr>
              <w:t>华东电网电力(到用户)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1" w:hRule="atLeast"/>
        </w:trPr>
        <w:tc>
          <w:tcPr>
            <w:tcW w:w="1259" w:type="dxa"/>
            <w:vAlign w:val="top"/>
          </w:tcPr>
          <w:p>
            <w:pPr>
              <w:pStyle w:val="6"/>
              <w:spacing w:before="194" w:line="229" w:lineRule="auto"/>
              <w:ind w:left="370"/>
            </w:pPr>
            <w:r>
              <w:rPr>
                <w:b/>
                <w:bCs/>
                <w:spacing w:val="-1"/>
              </w:rPr>
              <w:t>能源</w:t>
            </w:r>
          </w:p>
        </w:tc>
        <w:tc>
          <w:tcPr>
            <w:tcW w:w="1618" w:type="dxa"/>
            <w:vAlign w:val="top"/>
          </w:tcPr>
          <w:p>
            <w:pPr>
              <w:pStyle w:val="6"/>
              <w:spacing w:before="194" w:line="228" w:lineRule="auto"/>
              <w:ind w:left="501"/>
            </w:pPr>
            <w:r>
              <w:rPr>
                <w:spacing w:val="5"/>
              </w:rPr>
              <w:t>天然气</w:t>
            </w:r>
          </w:p>
        </w:tc>
        <w:tc>
          <w:tcPr>
            <w:tcW w:w="1099" w:type="dxa"/>
            <w:vAlign w:val="top"/>
          </w:tcPr>
          <w:p>
            <w:pPr>
              <w:pStyle w:val="6"/>
              <w:spacing w:before="225" w:line="190" w:lineRule="auto"/>
              <w:ind w:left="171"/>
            </w:pPr>
            <w:r>
              <w:rPr>
                <w:spacing w:val="3"/>
              </w:rPr>
              <w:t>91.3626</w:t>
            </w:r>
          </w:p>
        </w:tc>
        <w:tc>
          <w:tcPr>
            <w:tcW w:w="704" w:type="dxa"/>
            <w:vAlign w:val="top"/>
          </w:tcPr>
          <w:p>
            <w:pPr>
              <w:pStyle w:val="6"/>
              <w:spacing w:before="57" w:line="237" w:lineRule="auto"/>
              <w:ind w:left="249" w:right="147" w:hanging="103"/>
            </w:pPr>
            <w:r>
              <w:rPr>
                <w:spacing w:val="4"/>
              </w:rPr>
              <w:t>立方</w:t>
            </w:r>
            <w:r>
              <w:t xml:space="preserve"> 米</w:t>
            </w:r>
          </w:p>
        </w:tc>
        <w:tc>
          <w:tcPr>
            <w:tcW w:w="2160" w:type="dxa"/>
            <w:vAlign w:val="top"/>
          </w:tcPr>
          <w:p>
            <w:pPr>
              <w:pStyle w:val="6"/>
              <w:spacing w:before="194" w:line="266" w:lineRule="exact"/>
              <w:ind w:left="353"/>
            </w:pPr>
            <w:r>
              <w:rPr>
                <w:position w:val="1"/>
              </w:rPr>
              <w:t>CLCD</w:t>
            </w:r>
            <w:r>
              <w:rPr>
                <w:spacing w:val="12"/>
                <w:position w:val="1"/>
              </w:rPr>
              <w:t>-</w:t>
            </w:r>
            <w:r>
              <w:rPr>
                <w:position w:val="1"/>
              </w:rPr>
              <w:t>China</w:t>
            </w:r>
            <w:r>
              <w:rPr>
                <w:spacing w:val="12"/>
                <w:position w:val="1"/>
              </w:rPr>
              <w:t xml:space="preserve"> 0.9</w:t>
            </w:r>
          </w:p>
        </w:tc>
        <w:tc>
          <w:tcPr>
            <w:tcW w:w="2432" w:type="dxa"/>
            <w:vAlign w:val="top"/>
          </w:tcPr>
          <w:p>
            <w:pPr>
              <w:pStyle w:val="6"/>
              <w:spacing w:before="193" w:line="228" w:lineRule="auto"/>
              <w:ind w:left="505"/>
            </w:pPr>
            <w:r>
              <w:rPr>
                <w:spacing w:val="1"/>
              </w:rPr>
              <w:t>天然气</w:t>
            </w:r>
            <w:r>
              <w:rPr>
                <w:spacing w:val="54"/>
              </w:rPr>
              <w:t xml:space="preserve"> </w:t>
            </w:r>
            <w:r>
              <w:rPr>
                <w:spacing w:val="1"/>
              </w:rPr>
              <w:t>(未分类)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2" w:hRule="atLeast"/>
        </w:trPr>
        <w:tc>
          <w:tcPr>
            <w:tcW w:w="1259" w:type="dxa"/>
            <w:vAlign w:val="top"/>
          </w:tcPr>
          <w:p>
            <w:pPr>
              <w:pStyle w:val="6"/>
              <w:spacing w:before="179" w:line="229" w:lineRule="auto"/>
              <w:ind w:left="370"/>
            </w:pPr>
            <w:r>
              <w:rPr>
                <w:b/>
                <w:bCs/>
                <w:spacing w:val="-1"/>
              </w:rPr>
              <w:t>能源</w:t>
            </w:r>
          </w:p>
        </w:tc>
        <w:tc>
          <w:tcPr>
            <w:tcW w:w="1618" w:type="dxa"/>
            <w:vAlign w:val="top"/>
          </w:tcPr>
          <w:p>
            <w:pPr>
              <w:pStyle w:val="6"/>
              <w:spacing w:before="179" w:line="228" w:lineRule="auto"/>
              <w:ind w:left="600"/>
            </w:pPr>
            <w:r>
              <w:rPr>
                <w:spacing w:val="4"/>
              </w:rPr>
              <w:t>柴油</w:t>
            </w:r>
          </w:p>
        </w:tc>
        <w:tc>
          <w:tcPr>
            <w:tcW w:w="1099" w:type="dxa"/>
            <w:vAlign w:val="top"/>
          </w:tcPr>
          <w:p>
            <w:pPr>
              <w:pStyle w:val="6"/>
              <w:spacing w:before="212" w:line="189" w:lineRule="auto"/>
              <w:ind w:left="227"/>
            </w:pPr>
            <w:r>
              <w:rPr>
                <w:spacing w:val="3"/>
              </w:rPr>
              <w:t>0.5464</w:t>
            </w:r>
          </w:p>
        </w:tc>
        <w:tc>
          <w:tcPr>
            <w:tcW w:w="704" w:type="dxa"/>
            <w:vAlign w:val="top"/>
          </w:tcPr>
          <w:p>
            <w:pPr>
              <w:pStyle w:val="6"/>
              <w:spacing w:before="179" w:line="222" w:lineRule="auto"/>
              <w:ind w:left="248"/>
            </w:pPr>
            <w:r>
              <w:rPr>
                <w:spacing w:val="1"/>
              </w:rPr>
              <w:t>kg</w:t>
            </w:r>
          </w:p>
        </w:tc>
        <w:tc>
          <w:tcPr>
            <w:tcW w:w="2160" w:type="dxa"/>
            <w:vAlign w:val="top"/>
          </w:tcPr>
          <w:p>
            <w:pPr>
              <w:pStyle w:val="6"/>
              <w:spacing w:before="41" w:line="231" w:lineRule="auto"/>
              <w:ind w:left="934" w:right="290" w:hanging="634"/>
            </w:pPr>
            <w:r>
              <w:rPr>
                <w:spacing w:val="4"/>
              </w:rPr>
              <w:t>CLCD-China-ECER</w:t>
            </w:r>
            <w:r>
              <w:rPr>
                <w:spacing w:val="8"/>
              </w:rPr>
              <w:t xml:space="preserve"> </w:t>
            </w:r>
            <w:r>
              <w:rPr>
                <w:spacing w:val="1"/>
              </w:rPr>
              <w:t>0.8</w:t>
            </w:r>
          </w:p>
        </w:tc>
        <w:tc>
          <w:tcPr>
            <w:tcW w:w="2432" w:type="dxa"/>
            <w:vAlign w:val="top"/>
          </w:tcPr>
          <w:p>
            <w:pPr>
              <w:pStyle w:val="6"/>
              <w:spacing w:before="178" w:line="228" w:lineRule="auto"/>
              <w:ind w:left="606"/>
            </w:pPr>
            <w:r>
              <w:rPr>
                <w:spacing w:val="7"/>
              </w:rPr>
              <w:t>柴油-市场平均</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54" w:hRule="atLeast"/>
        </w:trPr>
        <w:tc>
          <w:tcPr>
            <w:tcW w:w="1259" w:type="dxa"/>
            <w:vAlign w:val="top"/>
          </w:tcPr>
          <w:p>
            <w:pPr>
              <w:pStyle w:val="6"/>
              <w:spacing w:before="193" w:line="229" w:lineRule="auto"/>
              <w:ind w:left="370"/>
            </w:pPr>
            <w:r>
              <w:rPr>
                <w:b/>
                <w:bCs/>
                <w:spacing w:val="-1"/>
              </w:rPr>
              <w:t>能源</w:t>
            </w:r>
          </w:p>
        </w:tc>
        <w:tc>
          <w:tcPr>
            <w:tcW w:w="1618" w:type="dxa"/>
            <w:vAlign w:val="top"/>
          </w:tcPr>
          <w:p>
            <w:pPr>
              <w:pStyle w:val="6"/>
              <w:spacing w:before="194" w:line="228" w:lineRule="auto"/>
              <w:ind w:left="621"/>
            </w:pPr>
            <w:r>
              <w:rPr>
                <w:spacing w:val="-6"/>
              </w:rPr>
              <w:t>乙炔</w:t>
            </w:r>
          </w:p>
          <w:p>
            <w:pPr>
              <w:pStyle w:val="6"/>
              <w:spacing w:before="173" w:line="212" w:lineRule="auto"/>
              <w:ind w:left="136"/>
            </w:pPr>
            <w:r>
              <w:rPr>
                <w:spacing w:val="7"/>
              </w:rPr>
              <w:t>总颗粒物[排放</w:t>
            </w:r>
          </w:p>
        </w:tc>
        <w:tc>
          <w:tcPr>
            <w:tcW w:w="1099" w:type="dxa"/>
            <w:vAlign w:val="top"/>
          </w:tcPr>
          <w:p>
            <w:pPr>
              <w:pStyle w:val="6"/>
              <w:spacing w:before="226" w:line="189" w:lineRule="auto"/>
              <w:ind w:left="227"/>
            </w:pPr>
            <w:r>
              <w:rPr>
                <w:spacing w:val="3"/>
              </w:rPr>
              <w:t>0.0060</w:t>
            </w:r>
          </w:p>
        </w:tc>
        <w:tc>
          <w:tcPr>
            <w:tcW w:w="704" w:type="dxa"/>
            <w:vAlign w:val="top"/>
          </w:tcPr>
          <w:p>
            <w:pPr>
              <w:pStyle w:val="6"/>
              <w:spacing w:before="193" w:line="222" w:lineRule="auto"/>
              <w:ind w:left="248"/>
            </w:pPr>
            <w:r>
              <w:rPr>
                <w:spacing w:val="1"/>
              </w:rPr>
              <w:t>kg</w:t>
            </w:r>
          </w:p>
        </w:tc>
        <w:tc>
          <w:tcPr>
            <w:tcW w:w="2160" w:type="dxa"/>
            <w:vAlign w:val="top"/>
          </w:tcPr>
          <w:p>
            <w:pPr>
              <w:pStyle w:val="6"/>
              <w:spacing w:before="57" w:line="248" w:lineRule="auto"/>
              <w:ind w:left="934" w:right="290" w:hanging="634"/>
            </w:pPr>
            <w:r>
              <w:rPr>
                <w:spacing w:val="4"/>
              </w:rPr>
              <w:t>CLCD-China-ECER</w:t>
            </w:r>
            <w:r>
              <w:rPr>
                <w:spacing w:val="8"/>
              </w:rPr>
              <w:t xml:space="preserve"> </w:t>
            </w:r>
            <w:r>
              <w:rPr>
                <w:spacing w:val="1"/>
              </w:rPr>
              <w:t>0.8</w:t>
            </w:r>
          </w:p>
        </w:tc>
        <w:tc>
          <w:tcPr>
            <w:tcW w:w="2432" w:type="dxa"/>
            <w:vAlign w:val="top"/>
          </w:tcPr>
          <w:p>
            <w:pPr>
              <w:pStyle w:val="6"/>
              <w:spacing w:before="194" w:line="228" w:lineRule="auto"/>
              <w:ind w:left="1100"/>
            </w:pPr>
            <w:r>
              <w:rPr>
                <w:spacing w:val="-6"/>
              </w:rPr>
              <w:t>乙炔</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18" w:hRule="atLeast"/>
        </w:trPr>
        <w:tc>
          <w:tcPr>
            <w:tcW w:w="1259" w:type="dxa"/>
            <w:vAlign w:val="top"/>
          </w:tcPr>
          <w:p>
            <w:pPr>
              <w:pStyle w:val="6"/>
              <w:spacing w:before="31" w:line="228" w:lineRule="auto"/>
              <w:ind w:left="150"/>
            </w:pPr>
            <w:r>
              <w:rPr>
                <w:b/>
                <w:bCs/>
                <w:spacing w:val="6"/>
              </w:rPr>
              <w:t>环境排放</w:t>
            </w:r>
          </w:p>
        </w:tc>
        <w:tc>
          <w:tcPr>
            <w:tcW w:w="1618" w:type="dxa"/>
            <w:vAlign w:val="top"/>
          </w:tcPr>
          <w:p>
            <w:pPr>
              <w:pStyle w:val="6"/>
              <w:spacing w:before="31"/>
              <w:ind w:left="444" w:right="118" w:hanging="323"/>
            </w:pPr>
            <w:r>
              <w:rPr>
                <w:spacing w:val="-4"/>
              </w:rPr>
              <w:t>到大气（未指定</w:t>
            </w:r>
            <w:r>
              <w:rPr>
                <w:spacing w:val="5"/>
              </w:rPr>
              <w:t xml:space="preserve"> </w:t>
            </w:r>
            <w:r>
              <w:rPr>
                <w:spacing w:val="9"/>
              </w:rPr>
              <w:t>类型）]</w:t>
            </w:r>
          </w:p>
          <w:p>
            <w:pPr>
              <w:pStyle w:val="6"/>
              <w:spacing w:before="27" w:line="212" w:lineRule="auto"/>
              <w:ind w:left="128"/>
            </w:pPr>
            <w:r>
              <w:rPr>
                <w:spacing w:val="8"/>
              </w:rPr>
              <w:t>氮氧化物[排放</w:t>
            </w:r>
          </w:p>
        </w:tc>
        <w:tc>
          <w:tcPr>
            <w:tcW w:w="1099" w:type="dxa"/>
            <w:vAlign w:val="top"/>
          </w:tcPr>
          <w:p>
            <w:pPr>
              <w:pStyle w:val="6"/>
              <w:spacing w:before="63" w:line="189" w:lineRule="auto"/>
              <w:ind w:left="122"/>
            </w:pPr>
            <w:r>
              <w:rPr>
                <w:spacing w:val="3"/>
              </w:rPr>
              <w:t>2.85E-06</w:t>
            </w:r>
          </w:p>
        </w:tc>
        <w:tc>
          <w:tcPr>
            <w:tcW w:w="704" w:type="dxa"/>
            <w:vAlign w:val="top"/>
          </w:tcPr>
          <w:p>
            <w:pPr>
              <w:pStyle w:val="6"/>
              <w:spacing w:before="31" w:line="269" w:lineRule="exact"/>
              <w:ind w:left="307"/>
            </w:pPr>
            <w:r>
              <w:rPr>
                <w:position w:val="2"/>
              </w:rPr>
              <w:t>t</w:t>
            </w:r>
          </w:p>
        </w:tc>
        <w:tc>
          <w:tcPr>
            <w:tcW w:w="2160" w:type="dxa"/>
            <w:vAlign w:val="top"/>
          </w:tcPr>
          <w:p>
            <w:pPr>
              <w:pStyle w:val="6"/>
              <w:spacing w:before="129" w:line="136" w:lineRule="exact"/>
              <w:ind w:left="982"/>
            </w:pPr>
            <w:r>
              <w:rPr>
                <w:spacing w:val="2"/>
                <w:position w:val="-3"/>
              </w:rPr>
              <w:t>--</w:t>
            </w:r>
          </w:p>
        </w:tc>
        <w:tc>
          <w:tcPr>
            <w:tcW w:w="2432" w:type="dxa"/>
            <w:vAlign w:val="top"/>
          </w:tcPr>
          <w:p>
            <w:pPr>
              <w:pStyle w:val="6"/>
              <w:spacing w:before="129" w:line="136" w:lineRule="exact"/>
              <w:ind w:left="1181"/>
            </w:pPr>
            <w:r>
              <w:rPr>
                <w:spacing w:val="2"/>
                <w:position w:val="-3"/>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16" w:hRule="atLeast"/>
        </w:trPr>
        <w:tc>
          <w:tcPr>
            <w:tcW w:w="1259" w:type="dxa"/>
            <w:vAlign w:val="top"/>
          </w:tcPr>
          <w:p>
            <w:pPr>
              <w:pStyle w:val="6"/>
              <w:spacing w:before="31" w:line="228" w:lineRule="auto"/>
              <w:ind w:left="150"/>
            </w:pPr>
            <w:r>
              <w:rPr>
                <w:b/>
                <w:bCs/>
                <w:spacing w:val="6"/>
              </w:rPr>
              <w:t>环境排放</w:t>
            </w:r>
          </w:p>
        </w:tc>
        <w:tc>
          <w:tcPr>
            <w:tcW w:w="1618" w:type="dxa"/>
            <w:vAlign w:val="top"/>
          </w:tcPr>
          <w:p>
            <w:pPr>
              <w:pStyle w:val="6"/>
              <w:spacing w:before="31" w:line="239" w:lineRule="auto"/>
              <w:ind w:left="444" w:right="118" w:hanging="323"/>
            </w:pPr>
            <w:r>
              <w:rPr>
                <w:spacing w:val="-4"/>
              </w:rPr>
              <w:t>到大气（未指定</w:t>
            </w:r>
            <w:r>
              <w:rPr>
                <w:spacing w:val="5"/>
              </w:rPr>
              <w:t xml:space="preserve"> </w:t>
            </w:r>
            <w:r>
              <w:rPr>
                <w:spacing w:val="9"/>
              </w:rPr>
              <w:t>类型）]</w:t>
            </w:r>
          </w:p>
          <w:p>
            <w:pPr>
              <w:pStyle w:val="6"/>
              <w:spacing w:before="27" w:line="212" w:lineRule="auto"/>
              <w:ind w:left="133"/>
            </w:pPr>
            <w:r>
              <w:rPr>
                <w:spacing w:val="7"/>
              </w:rPr>
              <w:t>二氧化硫[排放</w:t>
            </w:r>
          </w:p>
        </w:tc>
        <w:tc>
          <w:tcPr>
            <w:tcW w:w="1099" w:type="dxa"/>
            <w:vAlign w:val="top"/>
          </w:tcPr>
          <w:p>
            <w:pPr>
              <w:pStyle w:val="6"/>
              <w:spacing w:before="63" w:line="190" w:lineRule="auto"/>
              <w:ind w:left="135"/>
            </w:pPr>
            <w:r>
              <w:rPr>
                <w:spacing w:val="2"/>
              </w:rPr>
              <w:t>1.30E-05</w:t>
            </w:r>
          </w:p>
        </w:tc>
        <w:tc>
          <w:tcPr>
            <w:tcW w:w="704" w:type="dxa"/>
            <w:vAlign w:val="top"/>
          </w:tcPr>
          <w:p>
            <w:pPr>
              <w:pStyle w:val="6"/>
              <w:spacing w:before="31" w:line="269" w:lineRule="exact"/>
              <w:ind w:left="307"/>
            </w:pPr>
            <w:r>
              <w:rPr>
                <w:position w:val="2"/>
              </w:rPr>
              <w:t>t</w:t>
            </w:r>
          </w:p>
        </w:tc>
        <w:tc>
          <w:tcPr>
            <w:tcW w:w="2160" w:type="dxa"/>
            <w:vAlign w:val="top"/>
          </w:tcPr>
          <w:p>
            <w:pPr>
              <w:pStyle w:val="6"/>
              <w:spacing w:before="129" w:line="136" w:lineRule="exact"/>
              <w:ind w:left="982"/>
            </w:pPr>
            <w:r>
              <w:rPr>
                <w:spacing w:val="2"/>
                <w:position w:val="-3"/>
              </w:rPr>
              <w:t>--</w:t>
            </w:r>
          </w:p>
        </w:tc>
        <w:tc>
          <w:tcPr>
            <w:tcW w:w="2432" w:type="dxa"/>
            <w:vAlign w:val="top"/>
          </w:tcPr>
          <w:p>
            <w:pPr>
              <w:pStyle w:val="6"/>
              <w:spacing w:before="129" w:line="136" w:lineRule="exact"/>
              <w:ind w:left="1181"/>
            </w:pPr>
            <w:r>
              <w:rPr>
                <w:spacing w:val="2"/>
                <w:position w:val="-3"/>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17" w:hRule="atLeast"/>
        </w:trPr>
        <w:tc>
          <w:tcPr>
            <w:tcW w:w="1259" w:type="dxa"/>
            <w:vAlign w:val="top"/>
          </w:tcPr>
          <w:p>
            <w:pPr>
              <w:pStyle w:val="6"/>
              <w:spacing w:before="31" w:line="228" w:lineRule="auto"/>
              <w:ind w:left="150"/>
            </w:pPr>
            <w:r>
              <w:rPr>
                <w:b/>
                <w:bCs/>
                <w:spacing w:val="6"/>
              </w:rPr>
              <w:t>环境排放</w:t>
            </w:r>
          </w:p>
        </w:tc>
        <w:tc>
          <w:tcPr>
            <w:tcW w:w="1618" w:type="dxa"/>
            <w:vAlign w:val="top"/>
          </w:tcPr>
          <w:p>
            <w:pPr>
              <w:pStyle w:val="6"/>
              <w:spacing w:before="31"/>
              <w:ind w:left="444" w:right="118" w:hanging="323"/>
            </w:pPr>
            <w:r>
              <w:rPr>
                <w:spacing w:val="-4"/>
              </w:rPr>
              <w:t>到大气（未指定</w:t>
            </w:r>
            <w:r>
              <w:rPr>
                <w:spacing w:val="5"/>
              </w:rPr>
              <w:t xml:space="preserve"> </w:t>
            </w:r>
            <w:r>
              <w:rPr>
                <w:spacing w:val="9"/>
              </w:rPr>
              <w:t>类型）]</w:t>
            </w:r>
          </w:p>
          <w:p>
            <w:pPr>
              <w:pStyle w:val="6"/>
              <w:spacing w:before="24" w:line="213" w:lineRule="auto"/>
              <w:ind w:left="133"/>
            </w:pPr>
            <w:r>
              <w:rPr>
                <w:spacing w:val="7"/>
              </w:rPr>
              <w:t>非甲烷总烃[排</w:t>
            </w:r>
          </w:p>
        </w:tc>
        <w:tc>
          <w:tcPr>
            <w:tcW w:w="1099" w:type="dxa"/>
            <w:vAlign w:val="top"/>
          </w:tcPr>
          <w:p>
            <w:pPr>
              <w:pStyle w:val="6"/>
              <w:spacing w:before="64" w:line="189" w:lineRule="auto"/>
              <w:ind w:left="124"/>
            </w:pPr>
            <w:r>
              <w:rPr>
                <w:spacing w:val="3"/>
              </w:rPr>
              <w:t>3.83E-06</w:t>
            </w:r>
          </w:p>
        </w:tc>
        <w:tc>
          <w:tcPr>
            <w:tcW w:w="704" w:type="dxa"/>
            <w:vAlign w:val="top"/>
          </w:tcPr>
          <w:p>
            <w:pPr>
              <w:pStyle w:val="6"/>
              <w:spacing w:before="31" w:line="269" w:lineRule="exact"/>
              <w:ind w:left="307"/>
            </w:pPr>
            <w:r>
              <w:rPr>
                <w:position w:val="2"/>
              </w:rPr>
              <w:t>t</w:t>
            </w:r>
          </w:p>
        </w:tc>
        <w:tc>
          <w:tcPr>
            <w:tcW w:w="2160" w:type="dxa"/>
            <w:vAlign w:val="top"/>
          </w:tcPr>
          <w:p>
            <w:pPr>
              <w:pStyle w:val="6"/>
              <w:spacing w:before="129" w:line="136" w:lineRule="exact"/>
              <w:ind w:left="982"/>
            </w:pPr>
            <w:r>
              <w:rPr>
                <w:spacing w:val="2"/>
                <w:position w:val="-3"/>
              </w:rPr>
              <w:t>--</w:t>
            </w:r>
          </w:p>
        </w:tc>
        <w:tc>
          <w:tcPr>
            <w:tcW w:w="2432" w:type="dxa"/>
            <w:vAlign w:val="top"/>
          </w:tcPr>
          <w:p>
            <w:pPr>
              <w:pStyle w:val="6"/>
              <w:spacing w:before="129" w:line="136" w:lineRule="exact"/>
              <w:ind w:left="1181"/>
            </w:pPr>
            <w:r>
              <w:rPr>
                <w:spacing w:val="2"/>
                <w:position w:val="-3"/>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0" w:hRule="atLeast"/>
        </w:trPr>
        <w:tc>
          <w:tcPr>
            <w:tcW w:w="1259" w:type="dxa"/>
            <w:vAlign w:val="top"/>
          </w:tcPr>
          <w:p>
            <w:pPr>
              <w:pStyle w:val="6"/>
              <w:spacing w:before="33" w:line="228" w:lineRule="auto"/>
              <w:ind w:left="150"/>
            </w:pPr>
            <w:r>
              <w:rPr>
                <w:b/>
                <w:bCs/>
                <w:spacing w:val="6"/>
              </w:rPr>
              <w:t>环境排放</w:t>
            </w:r>
          </w:p>
        </w:tc>
        <w:tc>
          <w:tcPr>
            <w:tcW w:w="1618" w:type="dxa"/>
            <w:vAlign w:val="top"/>
          </w:tcPr>
          <w:p>
            <w:pPr>
              <w:pStyle w:val="6"/>
              <w:spacing w:before="32" w:line="234" w:lineRule="auto"/>
              <w:ind w:left="343" w:right="117" w:hanging="228"/>
            </w:pPr>
            <w:r>
              <w:rPr>
                <w:spacing w:val="-3"/>
              </w:rPr>
              <w:t>放到大气（未指</w:t>
            </w:r>
            <w:r>
              <w:rPr>
                <w:spacing w:val="4"/>
              </w:rPr>
              <w:t xml:space="preserve"> </w:t>
            </w:r>
            <w:r>
              <w:rPr>
                <w:spacing w:val="8"/>
              </w:rPr>
              <w:t>定类型）]</w:t>
            </w:r>
          </w:p>
        </w:tc>
        <w:tc>
          <w:tcPr>
            <w:tcW w:w="1099" w:type="dxa"/>
            <w:vAlign w:val="top"/>
          </w:tcPr>
          <w:p>
            <w:pPr>
              <w:pStyle w:val="6"/>
              <w:spacing w:before="65" w:line="189" w:lineRule="auto"/>
              <w:ind w:left="122"/>
            </w:pPr>
            <w:r>
              <w:rPr>
                <w:spacing w:val="3"/>
              </w:rPr>
              <w:t>6.00E-06</w:t>
            </w:r>
          </w:p>
        </w:tc>
        <w:tc>
          <w:tcPr>
            <w:tcW w:w="704" w:type="dxa"/>
            <w:vAlign w:val="top"/>
          </w:tcPr>
          <w:p>
            <w:pPr>
              <w:pStyle w:val="6"/>
              <w:spacing w:before="32" w:line="270" w:lineRule="exact"/>
              <w:ind w:left="307"/>
            </w:pPr>
            <w:r>
              <w:rPr>
                <w:position w:val="2"/>
              </w:rPr>
              <w:t>t</w:t>
            </w:r>
          </w:p>
        </w:tc>
        <w:tc>
          <w:tcPr>
            <w:tcW w:w="2160" w:type="dxa"/>
            <w:vAlign w:val="top"/>
          </w:tcPr>
          <w:p>
            <w:pPr>
              <w:pStyle w:val="6"/>
              <w:spacing w:before="131" w:line="136" w:lineRule="exact"/>
              <w:ind w:left="982"/>
            </w:pPr>
            <w:r>
              <w:rPr>
                <w:spacing w:val="2"/>
                <w:position w:val="-3"/>
              </w:rPr>
              <w:t>--</w:t>
            </w:r>
          </w:p>
        </w:tc>
        <w:tc>
          <w:tcPr>
            <w:tcW w:w="2432" w:type="dxa"/>
            <w:vAlign w:val="top"/>
          </w:tcPr>
          <w:p>
            <w:pPr>
              <w:pStyle w:val="6"/>
              <w:spacing w:before="131" w:line="136" w:lineRule="exact"/>
              <w:ind w:left="1181"/>
            </w:pPr>
            <w:r>
              <w:rPr>
                <w:spacing w:val="2"/>
                <w:position w:val="-3"/>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8" w:hRule="atLeast"/>
        </w:trPr>
        <w:tc>
          <w:tcPr>
            <w:tcW w:w="1259" w:type="dxa"/>
            <w:vAlign w:val="top"/>
          </w:tcPr>
          <w:p>
            <w:pPr>
              <w:pStyle w:val="6"/>
              <w:spacing w:before="173" w:line="228" w:lineRule="auto"/>
              <w:ind w:left="49"/>
            </w:pPr>
            <w:r>
              <w:rPr>
                <w:b/>
                <w:bCs/>
                <w:spacing w:val="6"/>
              </w:rPr>
              <w:t>待处置废物</w:t>
            </w:r>
          </w:p>
        </w:tc>
        <w:tc>
          <w:tcPr>
            <w:tcW w:w="1618" w:type="dxa"/>
            <w:vAlign w:val="top"/>
          </w:tcPr>
          <w:p>
            <w:pPr>
              <w:pStyle w:val="6"/>
              <w:spacing w:before="173" w:line="228" w:lineRule="auto"/>
              <w:ind w:left="496"/>
            </w:pPr>
            <w:r>
              <w:rPr>
                <w:spacing w:val="7"/>
              </w:rPr>
              <w:t>废钢带</w:t>
            </w:r>
          </w:p>
        </w:tc>
        <w:tc>
          <w:tcPr>
            <w:tcW w:w="1099" w:type="dxa"/>
            <w:vAlign w:val="top"/>
          </w:tcPr>
          <w:p>
            <w:pPr>
              <w:pStyle w:val="6"/>
              <w:spacing w:before="206" w:line="189" w:lineRule="auto"/>
              <w:ind w:left="227"/>
            </w:pPr>
            <w:r>
              <w:rPr>
                <w:spacing w:val="3"/>
              </w:rPr>
              <w:t>0.0028</w:t>
            </w:r>
          </w:p>
        </w:tc>
        <w:tc>
          <w:tcPr>
            <w:tcW w:w="704" w:type="dxa"/>
            <w:vAlign w:val="top"/>
          </w:tcPr>
          <w:p>
            <w:pPr>
              <w:pStyle w:val="6"/>
              <w:spacing w:before="174" w:line="269" w:lineRule="exact"/>
              <w:ind w:left="307"/>
            </w:pPr>
            <w:r>
              <w:rPr>
                <w:position w:val="2"/>
              </w:rPr>
              <w:t>t</w:t>
            </w:r>
          </w:p>
        </w:tc>
        <w:tc>
          <w:tcPr>
            <w:tcW w:w="2160" w:type="dxa"/>
            <w:vAlign w:val="top"/>
          </w:tcPr>
          <w:p>
            <w:pPr>
              <w:pStyle w:val="6"/>
              <w:spacing w:before="37" w:line="231" w:lineRule="auto"/>
              <w:ind w:left="948" w:right="184" w:hanging="734"/>
            </w:pPr>
            <w:r>
              <w:rPr>
                <w:spacing w:val="5"/>
              </w:rPr>
              <w:t>1031262213@</w:t>
            </w:r>
            <w:r>
              <w:t>qq</w:t>
            </w:r>
            <w:r>
              <w:rPr>
                <w:spacing w:val="5"/>
              </w:rPr>
              <w:t>.</w:t>
            </w:r>
            <w:r>
              <w:t xml:space="preserve">com </w:t>
            </w:r>
            <w:r>
              <w:rPr>
                <w:spacing w:val="-3"/>
              </w:rPr>
              <w:t>1.0</w:t>
            </w:r>
          </w:p>
        </w:tc>
        <w:tc>
          <w:tcPr>
            <w:tcW w:w="2432" w:type="dxa"/>
            <w:vAlign w:val="top"/>
          </w:tcPr>
          <w:p>
            <w:pPr>
              <w:pStyle w:val="6"/>
              <w:spacing w:before="173" w:line="227" w:lineRule="auto"/>
              <w:ind w:left="710"/>
            </w:pPr>
            <w:r>
              <w:rPr>
                <w:spacing w:val="-1"/>
              </w:rPr>
              <w:t>钢板</w:t>
            </w:r>
            <w:r>
              <w:rPr>
                <w:spacing w:val="51"/>
              </w:rPr>
              <w:t xml:space="preserve"> </w:t>
            </w:r>
            <w:r>
              <w:rPr>
                <w:spacing w:val="-1"/>
              </w:rPr>
              <w:t>(其他)</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6" w:hRule="atLeast"/>
        </w:trPr>
        <w:tc>
          <w:tcPr>
            <w:tcW w:w="1259" w:type="dxa"/>
            <w:vAlign w:val="top"/>
          </w:tcPr>
          <w:p>
            <w:pPr>
              <w:pStyle w:val="6"/>
              <w:spacing w:before="191" w:line="228" w:lineRule="auto"/>
              <w:ind w:left="49"/>
            </w:pPr>
            <w:r>
              <w:rPr>
                <w:b/>
                <w:bCs/>
                <w:spacing w:val="6"/>
              </w:rPr>
              <w:t>待处置废物</w:t>
            </w:r>
          </w:p>
        </w:tc>
        <w:tc>
          <w:tcPr>
            <w:tcW w:w="1618" w:type="dxa"/>
            <w:vAlign w:val="top"/>
          </w:tcPr>
          <w:p>
            <w:pPr>
              <w:pStyle w:val="6"/>
              <w:spacing w:before="191" w:line="228" w:lineRule="auto"/>
              <w:ind w:left="498"/>
            </w:pPr>
            <w:r>
              <w:rPr>
                <w:spacing w:val="6"/>
              </w:rPr>
              <w:t>铝灰渣</w:t>
            </w:r>
          </w:p>
        </w:tc>
        <w:tc>
          <w:tcPr>
            <w:tcW w:w="1099" w:type="dxa"/>
            <w:vAlign w:val="top"/>
          </w:tcPr>
          <w:p>
            <w:pPr>
              <w:pStyle w:val="6"/>
              <w:spacing w:before="225" w:line="189" w:lineRule="auto"/>
              <w:ind w:left="227"/>
            </w:pPr>
            <w:r>
              <w:rPr>
                <w:spacing w:val="3"/>
              </w:rPr>
              <w:t>0.0299</w:t>
            </w:r>
          </w:p>
        </w:tc>
        <w:tc>
          <w:tcPr>
            <w:tcW w:w="704" w:type="dxa"/>
            <w:vAlign w:val="top"/>
          </w:tcPr>
          <w:p>
            <w:pPr>
              <w:pStyle w:val="6"/>
              <w:spacing w:before="192" w:line="269" w:lineRule="exact"/>
              <w:ind w:left="307"/>
            </w:pPr>
            <w:r>
              <w:rPr>
                <w:position w:val="2"/>
              </w:rPr>
              <w:t>t</w:t>
            </w:r>
          </w:p>
        </w:tc>
        <w:tc>
          <w:tcPr>
            <w:tcW w:w="2160" w:type="dxa"/>
            <w:vAlign w:val="top"/>
          </w:tcPr>
          <w:p>
            <w:pPr>
              <w:pStyle w:val="6"/>
              <w:spacing w:before="57" w:line="230" w:lineRule="auto"/>
              <w:ind w:left="948" w:right="184" w:hanging="734"/>
            </w:pPr>
            <w:r>
              <w:rPr>
                <w:spacing w:val="5"/>
              </w:rPr>
              <w:t>1583696605@</w:t>
            </w:r>
            <w:r>
              <w:t>qq</w:t>
            </w:r>
            <w:r>
              <w:rPr>
                <w:spacing w:val="5"/>
              </w:rPr>
              <w:t>.</w:t>
            </w:r>
            <w:r>
              <w:t xml:space="preserve">com </w:t>
            </w:r>
            <w:r>
              <w:rPr>
                <w:spacing w:val="-3"/>
              </w:rPr>
              <w:t>1.0</w:t>
            </w:r>
          </w:p>
        </w:tc>
        <w:tc>
          <w:tcPr>
            <w:tcW w:w="2432" w:type="dxa"/>
            <w:vAlign w:val="top"/>
          </w:tcPr>
          <w:p>
            <w:pPr>
              <w:pStyle w:val="6"/>
              <w:spacing w:before="191" w:line="228" w:lineRule="auto"/>
              <w:ind w:left="607"/>
            </w:pPr>
            <w:r>
              <w:t>铝粉</w:t>
            </w:r>
            <w:r>
              <w:rPr>
                <w:spacing w:val="54"/>
              </w:rPr>
              <w:t xml:space="preserve"> </w:t>
            </w:r>
            <w:r>
              <w:t>(未分类)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8" w:hRule="atLeast"/>
        </w:trPr>
        <w:tc>
          <w:tcPr>
            <w:tcW w:w="1259" w:type="dxa"/>
            <w:vAlign w:val="top"/>
          </w:tcPr>
          <w:p>
            <w:pPr>
              <w:pStyle w:val="6"/>
              <w:spacing w:before="195" w:line="228" w:lineRule="auto"/>
              <w:ind w:left="49"/>
            </w:pPr>
            <w:r>
              <w:rPr>
                <w:b/>
                <w:bCs/>
                <w:spacing w:val="6"/>
              </w:rPr>
              <w:t>可再生废料</w:t>
            </w:r>
          </w:p>
        </w:tc>
        <w:tc>
          <w:tcPr>
            <w:tcW w:w="1618" w:type="dxa"/>
            <w:vAlign w:val="top"/>
          </w:tcPr>
          <w:p>
            <w:pPr>
              <w:pStyle w:val="6"/>
              <w:spacing w:before="57" w:line="217" w:lineRule="auto"/>
              <w:ind w:left="289" w:right="187" w:hanging="106"/>
            </w:pPr>
            <w:r>
              <w:rPr>
                <w:spacing w:val="7"/>
              </w:rPr>
              <w:t>工艺废料（铸</w:t>
            </w:r>
            <w:r>
              <w:rPr>
                <w:spacing w:val="4"/>
              </w:rPr>
              <w:t xml:space="preserve"> </w:t>
            </w:r>
            <w:r>
              <w:rPr>
                <w:spacing w:val="5"/>
              </w:rPr>
              <w:t>轧、冷轧）</w:t>
            </w:r>
          </w:p>
        </w:tc>
        <w:tc>
          <w:tcPr>
            <w:tcW w:w="1099" w:type="dxa"/>
            <w:vAlign w:val="top"/>
          </w:tcPr>
          <w:p>
            <w:pPr>
              <w:pStyle w:val="6"/>
              <w:spacing w:before="226" w:line="190" w:lineRule="auto"/>
              <w:ind w:left="227"/>
            </w:pPr>
            <w:r>
              <w:rPr>
                <w:spacing w:val="3"/>
              </w:rPr>
              <w:t>0.1487</w:t>
            </w:r>
          </w:p>
        </w:tc>
        <w:tc>
          <w:tcPr>
            <w:tcW w:w="704" w:type="dxa"/>
            <w:vAlign w:val="top"/>
          </w:tcPr>
          <w:p>
            <w:pPr>
              <w:pStyle w:val="6"/>
              <w:spacing w:before="195" w:line="269" w:lineRule="exact"/>
              <w:ind w:left="307"/>
            </w:pPr>
            <w:r>
              <w:rPr>
                <w:position w:val="2"/>
              </w:rPr>
              <w:t>t</w:t>
            </w:r>
          </w:p>
        </w:tc>
        <w:tc>
          <w:tcPr>
            <w:tcW w:w="2160" w:type="dxa"/>
            <w:vAlign w:val="top"/>
          </w:tcPr>
          <w:p>
            <w:pPr>
              <w:pStyle w:val="6"/>
              <w:spacing w:before="57" w:line="217" w:lineRule="auto"/>
              <w:ind w:left="934" w:right="290" w:hanging="634"/>
            </w:pPr>
            <w:r>
              <w:rPr>
                <w:spacing w:val="4"/>
              </w:rPr>
              <w:t>CLCD-China-ECER</w:t>
            </w:r>
            <w:r>
              <w:rPr>
                <w:spacing w:val="8"/>
              </w:rPr>
              <w:t xml:space="preserve"> </w:t>
            </w:r>
            <w:r>
              <w:rPr>
                <w:spacing w:val="1"/>
              </w:rPr>
              <w:t>0.8</w:t>
            </w:r>
          </w:p>
        </w:tc>
        <w:tc>
          <w:tcPr>
            <w:tcW w:w="2432" w:type="dxa"/>
            <w:vAlign w:val="top"/>
          </w:tcPr>
          <w:p>
            <w:pPr>
              <w:pStyle w:val="6"/>
              <w:spacing w:before="195" w:line="228" w:lineRule="auto"/>
              <w:ind w:left="816"/>
            </w:pPr>
            <w:r>
              <w:rPr>
                <w:spacing w:val="7"/>
              </w:rPr>
              <w:t>铝-电解铝</w:t>
            </w:r>
          </w:p>
        </w:tc>
      </w:tr>
    </w:tbl>
    <w:p>
      <w:pPr>
        <w:pStyle w:val="2"/>
        <w:spacing w:before="233" w:line="219" w:lineRule="auto"/>
        <w:ind w:left="3459"/>
        <w:rPr>
          <w:sz w:val="24"/>
          <w:szCs w:val="24"/>
        </w:rPr>
      </w:pPr>
      <w:r>
        <w:rPr>
          <w:spacing w:val="-2"/>
          <w:sz w:val="24"/>
          <w:szCs w:val="24"/>
        </w:rPr>
        <w:t>表</w:t>
      </w:r>
      <w:r>
        <w:rPr>
          <w:spacing w:val="-46"/>
          <w:sz w:val="24"/>
          <w:szCs w:val="24"/>
        </w:rPr>
        <w:t xml:space="preserve"> </w:t>
      </w:r>
      <w:r>
        <w:rPr>
          <w:rFonts w:ascii="Calibri" w:hAnsi="Calibri" w:eastAsia="Calibri" w:cs="Calibri"/>
          <w:spacing w:val="-2"/>
          <w:sz w:val="24"/>
          <w:szCs w:val="24"/>
        </w:rPr>
        <w:t>4.</w:t>
      </w:r>
      <w:r>
        <w:rPr>
          <w:spacing w:val="-2"/>
          <w:sz w:val="24"/>
          <w:szCs w:val="24"/>
        </w:rPr>
        <w:t>铝锭过程清单数据表</w:t>
      </w:r>
    </w:p>
    <w:p>
      <w:pPr>
        <w:spacing w:line="16" w:lineRule="exact"/>
      </w:pPr>
    </w:p>
    <w:tbl>
      <w:tblPr>
        <w:tblStyle w:val="5"/>
        <w:tblW w:w="954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31"/>
        <w:gridCol w:w="1491"/>
        <w:gridCol w:w="1120"/>
        <w:gridCol w:w="915"/>
        <w:gridCol w:w="2162"/>
        <w:gridCol w:w="2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25" w:hRule="atLeast"/>
        </w:trPr>
        <w:tc>
          <w:tcPr>
            <w:tcW w:w="1431" w:type="dxa"/>
            <w:tcBorders>
              <w:top w:val="single" w:color="000000" w:sz="2" w:space="0"/>
              <w:bottom w:val="single" w:color="000000" w:sz="2" w:space="0"/>
            </w:tcBorders>
            <w:vAlign w:val="top"/>
          </w:tcPr>
          <w:p>
            <w:pPr>
              <w:pStyle w:val="6"/>
              <w:spacing w:before="257" w:line="228" w:lineRule="auto"/>
              <w:ind w:left="488"/>
            </w:pPr>
            <w:r>
              <w:rPr>
                <w:b/>
                <w:bCs/>
                <w:spacing w:val="3"/>
              </w:rPr>
              <w:t>类型</w:t>
            </w:r>
          </w:p>
        </w:tc>
        <w:tc>
          <w:tcPr>
            <w:tcW w:w="1491" w:type="dxa"/>
            <w:tcBorders>
              <w:top w:val="single" w:color="000000" w:sz="2" w:space="0"/>
              <w:bottom w:val="single" w:color="000000" w:sz="2" w:space="0"/>
            </w:tcBorders>
            <w:vAlign w:val="top"/>
          </w:tcPr>
          <w:p>
            <w:pPr>
              <w:pStyle w:val="6"/>
              <w:spacing w:before="257" w:line="228" w:lineRule="auto"/>
              <w:ind w:left="346"/>
            </w:pPr>
            <w:r>
              <w:rPr>
                <w:b/>
                <w:bCs/>
                <w:spacing w:val="6"/>
              </w:rPr>
              <w:t>清单名称</w:t>
            </w:r>
          </w:p>
        </w:tc>
        <w:tc>
          <w:tcPr>
            <w:tcW w:w="1120" w:type="dxa"/>
            <w:tcBorders>
              <w:top w:val="single" w:color="000000" w:sz="2" w:space="0"/>
              <w:bottom w:val="single" w:color="000000" w:sz="2" w:space="0"/>
            </w:tcBorders>
            <w:vAlign w:val="top"/>
          </w:tcPr>
          <w:p>
            <w:pPr>
              <w:pStyle w:val="6"/>
              <w:spacing w:before="257" w:line="228" w:lineRule="auto"/>
              <w:ind w:left="412"/>
            </w:pPr>
            <w:r>
              <w:rPr>
                <w:b/>
                <w:bCs/>
                <w:spacing w:val="3"/>
              </w:rPr>
              <w:t>数量</w:t>
            </w:r>
          </w:p>
        </w:tc>
        <w:tc>
          <w:tcPr>
            <w:tcW w:w="915" w:type="dxa"/>
            <w:tcBorders>
              <w:top w:val="single" w:color="000000" w:sz="2" w:space="0"/>
              <w:bottom w:val="single" w:color="000000" w:sz="2" w:space="0"/>
            </w:tcBorders>
            <w:vAlign w:val="top"/>
          </w:tcPr>
          <w:p>
            <w:pPr>
              <w:pStyle w:val="6"/>
              <w:spacing w:before="257" w:line="228" w:lineRule="auto"/>
              <w:ind w:left="206"/>
            </w:pPr>
            <w:r>
              <w:rPr>
                <w:b/>
                <w:bCs/>
                <w:spacing w:val="3"/>
              </w:rPr>
              <w:t>单位</w:t>
            </w:r>
          </w:p>
        </w:tc>
        <w:tc>
          <w:tcPr>
            <w:tcW w:w="2162" w:type="dxa"/>
            <w:tcBorders>
              <w:top w:val="single" w:color="000000" w:sz="2" w:space="0"/>
              <w:bottom w:val="single" w:color="000000" w:sz="2" w:space="0"/>
            </w:tcBorders>
            <w:vAlign w:val="top"/>
          </w:tcPr>
          <w:p>
            <w:pPr>
              <w:pStyle w:val="6"/>
              <w:spacing w:before="257" w:line="228" w:lineRule="auto"/>
              <w:ind w:left="309"/>
            </w:pPr>
            <w:r>
              <w:rPr>
                <w:b/>
                <w:bCs/>
                <w:spacing w:val="6"/>
              </w:rPr>
              <w:t>上游数据来源</w:t>
            </w:r>
          </w:p>
        </w:tc>
        <w:tc>
          <w:tcPr>
            <w:tcW w:w="2423" w:type="dxa"/>
            <w:tcBorders>
              <w:top w:val="single" w:color="000000" w:sz="2" w:space="0"/>
              <w:bottom w:val="single" w:color="000000" w:sz="2" w:space="0"/>
            </w:tcBorders>
            <w:vAlign w:val="top"/>
          </w:tcPr>
          <w:p>
            <w:pPr>
              <w:pStyle w:val="6"/>
              <w:spacing w:before="257" w:line="228" w:lineRule="auto"/>
              <w:ind w:left="611"/>
            </w:pPr>
            <w:r>
              <w:rPr>
                <w:b/>
                <w:bCs/>
                <w:spacing w:val="6"/>
              </w:rPr>
              <w:t>数据集名称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2" w:hRule="atLeast"/>
        </w:trPr>
        <w:tc>
          <w:tcPr>
            <w:tcW w:w="1431" w:type="dxa"/>
            <w:tcBorders>
              <w:top w:val="single" w:color="000000" w:sz="2" w:space="0"/>
              <w:bottom w:val="single" w:color="000000" w:sz="2" w:space="0"/>
            </w:tcBorders>
            <w:vAlign w:val="top"/>
          </w:tcPr>
          <w:p>
            <w:pPr>
              <w:pStyle w:val="6"/>
              <w:spacing w:before="179" w:line="228" w:lineRule="auto"/>
              <w:ind w:left="277"/>
            </w:pPr>
            <w:r>
              <w:rPr>
                <w:b/>
                <w:bCs/>
                <w:spacing w:val="6"/>
              </w:rPr>
              <w:t>产品产出</w:t>
            </w:r>
          </w:p>
        </w:tc>
        <w:tc>
          <w:tcPr>
            <w:tcW w:w="1491" w:type="dxa"/>
            <w:tcBorders>
              <w:top w:val="single" w:color="000000" w:sz="2" w:space="0"/>
              <w:bottom w:val="single" w:color="000000" w:sz="2" w:space="0"/>
            </w:tcBorders>
            <w:vAlign w:val="top"/>
          </w:tcPr>
          <w:p>
            <w:pPr>
              <w:pStyle w:val="6"/>
              <w:spacing w:before="180" w:line="228" w:lineRule="auto"/>
              <w:ind w:left="555"/>
            </w:pPr>
            <w:r>
              <w:rPr>
                <w:spacing w:val="4"/>
              </w:rPr>
              <w:t>铝锭</w:t>
            </w:r>
          </w:p>
        </w:tc>
        <w:tc>
          <w:tcPr>
            <w:tcW w:w="1120" w:type="dxa"/>
            <w:tcBorders>
              <w:top w:val="single" w:color="000000" w:sz="2" w:space="0"/>
              <w:bottom w:val="single" w:color="000000" w:sz="2" w:space="0"/>
            </w:tcBorders>
            <w:vAlign w:val="top"/>
          </w:tcPr>
          <w:p>
            <w:pPr>
              <w:pStyle w:val="6"/>
              <w:spacing w:before="212" w:line="190" w:lineRule="auto"/>
              <w:ind w:left="322"/>
            </w:pPr>
            <w:r>
              <w:rPr>
                <w:spacing w:val="1"/>
              </w:rPr>
              <w:t>1.0242</w:t>
            </w:r>
          </w:p>
        </w:tc>
        <w:tc>
          <w:tcPr>
            <w:tcW w:w="915" w:type="dxa"/>
            <w:tcBorders>
              <w:top w:val="single" w:color="000000" w:sz="2" w:space="0"/>
              <w:bottom w:val="single" w:color="000000" w:sz="2" w:space="0"/>
            </w:tcBorders>
            <w:vAlign w:val="top"/>
          </w:tcPr>
          <w:p>
            <w:pPr>
              <w:pStyle w:val="6"/>
              <w:spacing w:before="180" w:line="269" w:lineRule="exact"/>
              <w:ind w:left="368"/>
            </w:pPr>
            <w:r>
              <w:rPr>
                <w:position w:val="2"/>
              </w:rPr>
              <w:t>t</w:t>
            </w:r>
          </w:p>
        </w:tc>
        <w:tc>
          <w:tcPr>
            <w:tcW w:w="2162" w:type="dxa"/>
            <w:tcBorders>
              <w:top w:val="single" w:color="000000" w:sz="2" w:space="0"/>
              <w:bottom w:val="single" w:color="000000" w:sz="2" w:space="0"/>
            </w:tcBorders>
            <w:vAlign w:val="top"/>
          </w:tcPr>
          <w:p>
            <w:pPr>
              <w:pStyle w:val="6"/>
              <w:spacing w:before="278" w:line="136" w:lineRule="exact"/>
              <w:ind w:left="831"/>
            </w:pPr>
            <w:r>
              <w:rPr>
                <w:spacing w:val="2"/>
                <w:position w:val="-3"/>
              </w:rPr>
              <w:t>--</w:t>
            </w:r>
          </w:p>
        </w:tc>
        <w:tc>
          <w:tcPr>
            <w:tcW w:w="2423" w:type="dxa"/>
            <w:tcBorders>
              <w:top w:val="single" w:color="000000" w:sz="2" w:space="0"/>
              <w:bottom w:val="single" w:color="000000" w:sz="2" w:space="0"/>
            </w:tcBorders>
            <w:vAlign w:val="top"/>
          </w:tcPr>
          <w:p>
            <w:pPr>
              <w:pStyle w:val="6"/>
              <w:spacing w:before="278" w:line="136" w:lineRule="exact"/>
              <w:ind w:left="1028"/>
            </w:pPr>
            <w:r>
              <w:rPr>
                <w:spacing w:val="2"/>
                <w:position w:val="-3"/>
              </w:rPr>
              <w:t>--</w:t>
            </w:r>
          </w:p>
        </w:tc>
      </w:tr>
    </w:tbl>
    <w:p>
      <w:pPr>
        <w:rPr>
          <w:rFonts w:ascii="Arial"/>
          <w:sz w:val="21"/>
        </w:rPr>
      </w:pPr>
    </w:p>
    <w:p>
      <w:pPr>
        <w:rPr>
          <w:rFonts w:ascii="Arial" w:hAnsi="Arial" w:eastAsia="Arial" w:cs="Arial"/>
          <w:sz w:val="21"/>
          <w:szCs w:val="21"/>
        </w:rPr>
        <w:sectPr>
          <w:pgSz w:w="11910" w:h="16840"/>
          <w:pgMar w:top="1275" w:right="1184" w:bottom="400" w:left="1182" w:header="0" w:footer="0" w:gutter="0"/>
          <w:cols w:space="720" w:num="1"/>
        </w:sectPr>
      </w:pPr>
    </w:p>
    <w:tbl>
      <w:tblPr>
        <w:tblStyle w:val="5"/>
        <w:tblW w:w="954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383"/>
        <w:gridCol w:w="1637"/>
        <w:gridCol w:w="1039"/>
        <w:gridCol w:w="621"/>
        <w:gridCol w:w="2266"/>
        <w:gridCol w:w="259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19" w:hRule="atLeast"/>
        </w:trPr>
        <w:tc>
          <w:tcPr>
            <w:tcW w:w="1383" w:type="dxa"/>
            <w:tcBorders>
              <w:top w:val="single" w:color="000000" w:sz="2" w:space="0"/>
            </w:tcBorders>
            <w:vAlign w:val="top"/>
          </w:tcPr>
          <w:p>
            <w:pPr>
              <w:spacing w:line="241" w:lineRule="auto"/>
              <w:rPr>
                <w:rFonts w:ascii="Arial"/>
                <w:sz w:val="21"/>
              </w:rPr>
            </w:pPr>
          </w:p>
          <w:p>
            <w:pPr>
              <w:pStyle w:val="6"/>
              <w:spacing w:before="65" w:line="227" w:lineRule="auto"/>
              <w:ind w:left="126"/>
            </w:pPr>
            <w:r>
              <w:rPr>
                <w:b/>
                <w:bCs/>
                <w:spacing w:val="5"/>
              </w:rPr>
              <w:t>原材料/物料</w:t>
            </w:r>
          </w:p>
        </w:tc>
        <w:tc>
          <w:tcPr>
            <w:tcW w:w="1637" w:type="dxa"/>
            <w:tcBorders>
              <w:top w:val="single" w:color="000000" w:sz="2" w:space="0"/>
            </w:tcBorders>
            <w:vAlign w:val="top"/>
          </w:tcPr>
          <w:p>
            <w:pPr>
              <w:pStyle w:val="6"/>
              <w:spacing w:before="172"/>
              <w:ind w:left="498" w:right="134" w:hanging="379"/>
            </w:pPr>
            <w:r>
              <w:rPr>
                <w:spacing w:val="-3"/>
              </w:rPr>
              <w:t>绿电铝锭（青海</w:t>
            </w:r>
            <w:r>
              <w:rPr>
                <w:spacing w:val="2"/>
              </w:rPr>
              <w:t xml:space="preserve"> </w:t>
            </w:r>
            <w:r>
              <w:rPr>
                <w:spacing w:val="3"/>
              </w:rPr>
              <w:t>海源）</w:t>
            </w:r>
          </w:p>
        </w:tc>
        <w:tc>
          <w:tcPr>
            <w:tcW w:w="1039" w:type="dxa"/>
            <w:tcBorders>
              <w:top w:val="single" w:color="000000" w:sz="2" w:space="0"/>
            </w:tcBorders>
            <w:vAlign w:val="top"/>
          </w:tcPr>
          <w:p>
            <w:pPr>
              <w:spacing w:line="272" w:lineRule="auto"/>
              <w:rPr>
                <w:rFonts w:ascii="Arial"/>
                <w:sz w:val="21"/>
              </w:rPr>
            </w:pPr>
          </w:p>
          <w:p>
            <w:pPr>
              <w:pStyle w:val="6"/>
              <w:spacing w:before="65" w:line="190" w:lineRule="auto"/>
              <w:ind w:left="210"/>
            </w:pPr>
            <w:r>
              <w:rPr>
                <w:spacing w:val="3"/>
              </w:rPr>
              <w:t>0.0311</w:t>
            </w:r>
          </w:p>
        </w:tc>
        <w:tc>
          <w:tcPr>
            <w:tcW w:w="621" w:type="dxa"/>
            <w:tcBorders>
              <w:top w:val="single" w:color="000000" w:sz="2" w:space="0"/>
            </w:tcBorders>
            <w:vAlign w:val="top"/>
          </w:tcPr>
          <w:p>
            <w:pPr>
              <w:spacing w:line="241" w:lineRule="auto"/>
              <w:rPr>
                <w:rFonts w:ascii="Arial"/>
                <w:sz w:val="21"/>
              </w:rPr>
            </w:pPr>
          </w:p>
          <w:p>
            <w:pPr>
              <w:pStyle w:val="6"/>
              <w:spacing w:before="65" w:line="269" w:lineRule="exact"/>
              <w:ind w:left="351"/>
            </w:pPr>
            <w:r>
              <w:rPr>
                <w:position w:val="2"/>
              </w:rPr>
              <w:t>t</w:t>
            </w:r>
          </w:p>
        </w:tc>
        <w:tc>
          <w:tcPr>
            <w:tcW w:w="2266" w:type="dxa"/>
            <w:tcBorders>
              <w:top w:val="single" w:color="000000" w:sz="2" w:space="0"/>
            </w:tcBorders>
            <w:vAlign w:val="top"/>
          </w:tcPr>
          <w:p>
            <w:pPr>
              <w:pStyle w:val="6"/>
              <w:spacing w:before="36" w:line="227" w:lineRule="auto"/>
              <w:ind w:left="269"/>
            </w:pPr>
            <w:r>
              <w:rPr>
                <w:spacing w:val="8"/>
              </w:rPr>
              <w:t>青海海源绿能铝业有</w:t>
            </w:r>
          </w:p>
          <w:p>
            <w:pPr>
              <w:pStyle w:val="6"/>
              <w:spacing w:before="25" w:line="228" w:lineRule="auto"/>
              <w:ind w:left="339"/>
            </w:pPr>
            <w:r>
              <w:rPr>
                <w:spacing w:val="6"/>
              </w:rPr>
              <w:t>限公司产品-碳足迹</w:t>
            </w:r>
          </w:p>
          <w:p>
            <w:pPr>
              <w:pStyle w:val="6"/>
              <w:spacing w:before="27" w:line="210" w:lineRule="auto"/>
              <w:ind w:left="1006"/>
            </w:pPr>
            <w:r>
              <w:rPr>
                <w:spacing w:val="4"/>
              </w:rPr>
              <w:t>证书</w:t>
            </w:r>
          </w:p>
        </w:tc>
        <w:tc>
          <w:tcPr>
            <w:tcW w:w="2596" w:type="dxa"/>
            <w:tcBorders>
              <w:top w:val="single" w:color="000000" w:sz="2" w:space="0"/>
            </w:tcBorders>
            <w:vAlign w:val="top"/>
          </w:tcPr>
          <w:p>
            <w:pPr>
              <w:spacing w:line="241" w:lineRule="auto"/>
              <w:rPr>
                <w:rFonts w:ascii="Arial"/>
                <w:sz w:val="21"/>
              </w:rPr>
            </w:pPr>
          </w:p>
          <w:p>
            <w:pPr>
              <w:pStyle w:val="6"/>
              <w:spacing w:before="65" w:line="228" w:lineRule="auto"/>
              <w:ind w:left="783"/>
            </w:pPr>
            <w:r>
              <w:rPr>
                <w:spacing w:val="7"/>
              </w:rPr>
              <w:t>重熔用铝锭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383" w:type="dxa"/>
            <w:vAlign w:val="top"/>
          </w:tcPr>
          <w:p>
            <w:pPr>
              <w:rPr>
                <w:rFonts w:ascii="Arial"/>
                <w:sz w:val="21"/>
              </w:rPr>
            </w:pPr>
          </w:p>
          <w:p>
            <w:pPr>
              <w:pStyle w:val="6"/>
              <w:spacing w:before="65" w:line="227" w:lineRule="auto"/>
              <w:ind w:left="126"/>
            </w:pPr>
            <w:r>
              <w:rPr>
                <w:b/>
                <w:bCs/>
                <w:spacing w:val="5"/>
              </w:rPr>
              <w:t>原材料/物料</w:t>
            </w:r>
          </w:p>
        </w:tc>
        <w:tc>
          <w:tcPr>
            <w:tcW w:w="1637" w:type="dxa"/>
            <w:vAlign w:val="top"/>
          </w:tcPr>
          <w:p>
            <w:pPr>
              <w:pStyle w:val="6"/>
              <w:spacing w:before="170"/>
              <w:ind w:left="601" w:right="204" w:hanging="417"/>
            </w:pPr>
            <w:r>
              <w:rPr>
                <w:spacing w:val="7"/>
              </w:rPr>
              <w:t>绿电铝锭（百</w:t>
            </w:r>
            <w:r>
              <w:rPr>
                <w:spacing w:val="4"/>
              </w:rPr>
              <w:t xml:space="preserve"> </w:t>
            </w:r>
            <w:r>
              <w:t>河）</w:t>
            </w:r>
          </w:p>
        </w:tc>
        <w:tc>
          <w:tcPr>
            <w:tcW w:w="1039" w:type="dxa"/>
            <w:vAlign w:val="top"/>
          </w:tcPr>
          <w:p>
            <w:pPr>
              <w:spacing w:line="273" w:lineRule="auto"/>
              <w:rPr>
                <w:rFonts w:ascii="Arial"/>
                <w:sz w:val="21"/>
              </w:rPr>
            </w:pPr>
          </w:p>
          <w:p>
            <w:pPr>
              <w:pStyle w:val="6"/>
              <w:spacing w:before="65" w:line="189" w:lineRule="auto"/>
              <w:ind w:left="210"/>
            </w:pPr>
            <w:r>
              <w:rPr>
                <w:spacing w:val="3"/>
              </w:rPr>
              <w:t>0.2094</w:t>
            </w:r>
          </w:p>
        </w:tc>
        <w:tc>
          <w:tcPr>
            <w:tcW w:w="621" w:type="dxa"/>
            <w:vAlign w:val="top"/>
          </w:tcPr>
          <w:p>
            <w:pPr>
              <w:rPr>
                <w:rFonts w:ascii="Arial"/>
                <w:sz w:val="21"/>
              </w:rPr>
            </w:pPr>
          </w:p>
          <w:p>
            <w:pPr>
              <w:pStyle w:val="6"/>
              <w:spacing w:before="65" w:line="270" w:lineRule="exact"/>
              <w:ind w:left="351"/>
            </w:pPr>
            <w:r>
              <w:rPr>
                <w:position w:val="2"/>
              </w:rPr>
              <w:t>t</w:t>
            </w:r>
          </w:p>
        </w:tc>
        <w:tc>
          <w:tcPr>
            <w:tcW w:w="2266" w:type="dxa"/>
            <w:vAlign w:val="top"/>
          </w:tcPr>
          <w:p>
            <w:pPr>
              <w:pStyle w:val="6"/>
              <w:spacing w:before="33" w:line="227" w:lineRule="auto"/>
              <w:ind w:left="269"/>
            </w:pPr>
            <w:r>
              <w:rPr>
                <w:spacing w:val="8"/>
              </w:rPr>
              <w:t>青海百河铝业有限责</w:t>
            </w:r>
          </w:p>
          <w:p>
            <w:pPr>
              <w:pStyle w:val="6"/>
              <w:spacing w:before="28" w:line="226" w:lineRule="auto"/>
              <w:ind w:left="324"/>
            </w:pPr>
            <w:r>
              <w:rPr>
                <w:spacing w:val="8"/>
              </w:rPr>
              <w:t>任公司-碳足迹评价</w:t>
            </w:r>
          </w:p>
          <w:p>
            <w:pPr>
              <w:pStyle w:val="6"/>
              <w:spacing w:before="25" w:line="215" w:lineRule="auto"/>
              <w:ind w:left="1006"/>
            </w:pPr>
            <w:r>
              <w:rPr>
                <w:spacing w:val="4"/>
              </w:rPr>
              <w:t>证书</w:t>
            </w:r>
          </w:p>
        </w:tc>
        <w:tc>
          <w:tcPr>
            <w:tcW w:w="2596" w:type="dxa"/>
            <w:vAlign w:val="top"/>
          </w:tcPr>
          <w:p>
            <w:pPr>
              <w:spacing w:line="241" w:lineRule="auto"/>
              <w:rPr>
                <w:rFonts w:ascii="Arial"/>
                <w:sz w:val="21"/>
              </w:rPr>
            </w:pPr>
          </w:p>
          <w:p>
            <w:pPr>
              <w:pStyle w:val="6"/>
              <w:spacing w:before="65" w:line="228" w:lineRule="auto"/>
              <w:ind w:left="889"/>
            </w:pPr>
            <w:r>
              <w:rPr>
                <w:spacing w:val="7"/>
              </w:rPr>
              <w:t>重熔铝锭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2" w:hRule="atLeast"/>
        </w:trPr>
        <w:tc>
          <w:tcPr>
            <w:tcW w:w="1383" w:type="dxa"/>
            <w:vAlign w:val="top"/>
          </w:tcPr>
          <w:p>
            <w:pPr>
              <w:pStyle w:val="6"/>
              <w:spacing w:before="177" w:line="227" w:lineRule="auto"/>
              <w:ind w:left="126"/>
            </w:pPr>
            <w:r>
              <w:rPr>
                <w:b/>
                <w:bCs/>
                <w:spacing w:val="5"/>
              </w:rPr>
              <w:t>原材料/物料</w:t>
            </w:r>
          </w:p>
        </w:tc>
        <w:tc>
          <w:tcPr>
            <w:tcW w:w="1637" w:type="dxa"/>
            <w:vAlign w:val="top"/>
          </w:tcPr>
          <w:p>
            <w:pPr>
              <w:pStyle w:val="6"/>
              <w:spacing w:before="40" w:line="236" w:lineRule="auto"/>
              <w:ind w:left="499" w:right="134" w:hanging="380"/>
            </w:pPr>
            <w:r>
              <w:rPr>
                <w:spacing w:val="-3"/>
              </w:rPr>
              <w:t>绿电铝锭（黄河</w:t>
            </w:r>
            <w:r>
              <w:rPr>
                <w:spacing w:val="2"/>
              </w:rPr>
              <w:t xml:space="preserve"> 鑫业）</w:t>
            </w:r>
          </w:p>
        </w:tc>
        <w:tc>
          <w:tcPr>
            <w:tcW w:w="1039" w:type="dxa"/>
            <w:vAlign w:val="top"/>
          </w:tcPr>
          <w:p>
            <w:pPr>
              <w:pStyle w:val="6"/>
              <w:spacing w:before="210" w:line="189" w:lineRule="auto"/>
              <w:ind w:left="210"/>
            </w:pPr>
            <w:r>
              <w:rPr>
                <w:spacing w:val="3"/>
              </w:rPr>
              <w:t>0.2342</w:t>
            </w:r>
          </w:p>
        </w:tc>
        <w:tc>
          <w:tcPr>
            <w:tcW w:w="621" w:type="dxa"/>
            <w:vAlign w:val="top"/>
          </w:tcPr>
          <w:p>
            <w:pPr>
              <w:pStyle w:val="6"/>
              <w:spacing w:before="177" w:line="269" w:lineRule="exact"/>
              <w:ind w:left="351"/>
            </w:pPr>
            <w:r>
              <w:rPr>
                <w:position w:val="2"/>
              </w:rPr>
              <w:t>t</w:t>
            </w:r>
          </w:p>
        </w:tc>
        <w:tc>
          <w:tcPr>
            <w:tcW w:w="2266" w:type="dxa"/>
            <w:vAlign w:val="top"/>
          </w:tcPr>
          <w:p>
            <w:pPr>
              <w:pStyle w:val="6"/>
              <w:spacing w:before="40" w:line="236" w:lineRule="auto"/>
              <w:ind w:left="480" w:right="164" w:hanging="156"/>
            </w:pPr>
            <w:r>
              <w:rPr>
                <w:spacing w:val="8"/>
              </w:rPr>
              <w:t>黄河鑫业有限公司-</w:t>
            </w:r>
            <w:r>
              <w:rPr>
                <w:spacing w:val="4"/>
              </w:rPr>
              <w:t xml:space="preserve"> </w:t>
            </w:r>
            <w:r>
              <w:rPr>
                <w:spacing w:val="8"/>
              </w:rPr>
              <w:t>碳足迹评价证书</w:t>
            </w:r>
          </w:p>
        </w:tc>
        <w:tc>
          <w:tcPr>
            <w:tcW w:w="2596" w:type="dxa"/>
            <w:vAlign w:val="top"/>
          </w:tcPr>
          <w:p>
            <w:pPr>
              <w:pStyle w:val="6"/>
              <w:spacing w:before="177" w:line="228" w:lineRule="auto"/>
              <w:ind w:left="889"/>
            </w:pPr>
            <w:r>
              <w:rPr>
                <w:spacing w:val="7"/>
              </w:rPr>
              <w:t>重熔铝锭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383" w:type="dxa"/>
            <w:vAlign w:val="top"/>
          </w:tcPr>
          <w:p>
            <w:pPr>
              <w:pStyle w:val="6"/>
              <w:spacing w:before="181" w:line="227" w:lineRule="auto"/>
              <w:ind w:left="126"/>
            </w:pPr>
            <w:r>
              <w:rPr>
                <w:b/>
                <w:bCs/>
                <w:spacing w:val="5"/>
              </w:rPr>
              <w:t>原材料/物料</w:t>
            </w:r>
          </w:p>
        </w:tc>
        <w:tc>
          <w:tcPr>
            <w:tcW w:w="1637" w:type="dxa"/>
            <w:vAlign w:val="top"/>
          </w:tcPr>
          <w:p>
            <w:pPr>
              <w:pStyle w:val="6"/>
              <w:spacing w:before="47" w:line="232" w:lineRule="auto"/>
              <w:ind w:left="501" w:right="134" w:hanging="382"/>
            </w:pPr>
            <w:r>
              <w:rPr>
                <w:spacing w:val="-3"/>
              </w:rPr>
              <w:t>绿电铝锭（西部</w:t>
            </w:r>
            <w:r>
              <w:rPr>
                <w:spacing w:val="2"/>
              </w:rPr>
              <w:t xml:space="preserve"> 水电）</w:t>
            </w:r>
          </w:p>
        </w:tc>
        <w:tc>
          <w:tcPr>
            <w:tcW w:w="1039" w:type="dxa"/>
            <w:vAlign w:val="top"/>
          </w:tcPr>
          <w:p>
            <w:pPr>
              <w:pStyle w:val="6"/>
              <w:spacing w:before="214" w:line="189" w:lineRule="auto"/>
              <w:ind w:left="210"/>
            </w:pPr>
            <w:r>
              <w:rPr>
                <w:spacing w:val="3"/>
              </w:rPr>
              <w:t>0.0382</w:t>
            </w:r>
          </w:p>
        </w:tc>
        <w:tc>
          <w:tcPr>
            <w:tcW w:w="621" w:type="dxa"/>
            <w:vAlign w:val="top"/>
          </w:tcPr>
          <w:p>
            <w:pPr>
              <w:pStyle w:val="6"/>
              <w:spacing w:before="181" w:line="270" w:lineRule="exact"/>
              <w:ind w:left="351"/>
            </w:pPr>
            <w:r>
              <w:rPr>
                <w:position w:val="2"/>
              </w:rPr>
              <w:t>t</w:t>
            </w:r>
          </w:p>
        </w:tc>
        <w:tc>
          <w:tcPr>
            <w:tcW w:w="2266" w:type="dxa"/>
            <w:vAlign w:val="top"/>
          </w:tcPr>
          <w:p>
            <w:pPr>
              <w:pStyle w:val="6"/>
              <w:spacing w:before="47" w:line="232" w:lineRule="auto"/>
              <w:ind w:left="332" w:right="115" w:hanging="63"/>
            </w:pPr>
            <w:r>
              <w:rPr>
                <w:spacing w:val="8"/>
              </w:rPr>
              <w:t>青海西部水电有限公</w:t>
            </w:r>
            <w:r>
              <w:rPr>
                <w:spacing w:val="7"/>
              </w:rPr>
              <w:t xml:space="preserve"> 司-产品碳足迹证书</w:t>
            </w:r>
          </w:p>
        </w:tc>
        <w:tc>
          <w:tcPr>
            <w:tcW w:w="2596" w:type="dxa"/>
            <w:vAlign w:val="top"/>
          </w:tcPr>
          <w:p>
            <w:pPr>
              <w:pStyle w:val="6"/>
              <w:spacing w:before="182" w:line="228" w:lineRule="auto"/>
              <w:ind w:left="783"/>
            </w:pPr>
            <w:r>
              <w:rPr>
                <w:spacing w:val="7"/>
              </w:rPr>
              <w:t>重熔用铝锭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4" w:hRule="atLeast"/>
        </w:trPr>
        <w:tc>
          <w:tcPr>
            <w:tcW w:w="1383" w:type="dxa"/>
            <w:tcBorders>
              <w:bottom w:val="single" w:color="000000" w:sz="2" w:space="0"/>
            </w:tcBorders>
            <w:vAlign w:val="top"/>
          </w:tcPr>
          <w:p>
            <w:pPr>
              <w:spacing w:line="382" w:lineRule="auto"/>
              <w:rPr>
                <w:rFonts w:ascii="Arial"/>
                <w:sz w:val="21"/>
              </w:rPr>
            </w:pPr>
          </w:p>
          <w:p>
            <w:pPr>
              <w:pStyle w:val="6"/>
              <w:spacing w:before="65" w:line="227" w:lineRule="auto"/>
              <w:ind w:left="126"/>
            </w:pPr>
            <w:r>
              <w:rPr>
                <w:b/>
                <w:bCs/>
                <w:spacing w:val="5"/>
              </w:rPr>
              <w:t>原材料/物料</w:t>
            </w:r>
          </w:p>
        </w:tc>
        <w:tc>
          <w:tcPr>
            <w:tcW w:w="1637" w:type="dxa"/>
            <w:tcBorders>
              <w:bottom w:val="single" w:color="000000" w:sz="2" w:space="0"/>
            </w:tcBorders>
            <w:vAlign w:val="top"/>
          </w:tcPr>
          <w:p>
            <w:pPr>
              <w:spacing w:line="382" w:lineRule="auto"/>
              <w:rPr>
                <w:rFonts w:ascii="Arial"/>
                <w:sz w:val="21"/>
              </w:rPr>
            </w:pPr>
          </w:p>
          <w:p>
            <w:pPr>
              <w:pStyle w:val="6"/>
              <w:spacing w:before="65" w:line="228" w:lineRule="auto"/>
              <w:ind w:left="393"/>
            </w:pPr>
            <w:r>
              <w:rPr>
                <w:spacing w:val="7"/>
              </w:rPr>
              <w:t>普通铝锭</w:t>
            </w:r>
          </w:p>
        </w:tc>
        <w:tc>
          <w:tcPr>
            <w:tcW w:w="1039" w:type="dxa"/>
            <w:tcBorders>
              <w:bottom w:val="single" w:color="000000" w:sz="2" w:space="0"/>
            </w:tcBorders>
            <w:vAlign w:val="top"/>
          </w:tcPr>
          <w:p>
            <w:pPr>
              <w:spacing w:line="414" w:lineRule="auto"/>
              <w:rPr>
                <w:rFonts w:ascii="Arial"/>
                <w:sz w:val="21"/>
              </w:rPr>
            </w:pPr>
          </w:p>
          <w:p>
            <w:pPr>
              <w:pStyle w:val="6"/>
              <w:spacing w:before="65" w:line="190" w:lineRule="auto"/>
              <w:ind w:left="210"/>
            </w:pPr>
            <w:r>
              <w:rPr>
                <w:spacing w:val="3"/>
              </w:rPr>
              <w:t>0.5114</w:t>
            </w:r>
          </w:p>
        </w:tc>
        <w:tc>
          <w:tcPr>
            <w:tcW w:w="621" w:type="dxa"/>
            <w:tcBorders>
              <w:bottom w:val="single" w:color="000000" w:sz="2" w:space="0"/>
            </w:tcBorders>
            <w:vAlign w:val="top"/>
          </w:tcPr>
          <w:p>
            <w:pPr>
              <w:spacing w:line="382" w:lineRule="auto"/>
              <w:rPr>
                <w:rFonts w:ascii="Arial"/>
                <w:sz w:val="21"/>
              </w:rPr>
            </w:pPr>
          </w:p>
          <w:p>
            <w:pPr>
              <w:pStyle w:val="6"/>
              <w:spacing w:before="65" w:line="269" w:lineRule="exact"/>
              <w:ind w:left="351"/>
            </w:pPr>
            <w:r>
              <w:rPr>
                <w:position w:val="2"/>
              </w:rPr>
              <w:t>t</w:t>
            </w:r>
          </w:p>
        </w:tc>
        <w:tc>
          <w:tcPr>
            <w:tcW w:w="2266" w:type="dxa"/>
            <w:tcBorders>
              <w:bottom w:val="single" w:color="000000" w:sz="2" w:space="0"/>
            </w:tcBorders>
            <w:vAlign w:val="top"/>
          </w:tcPr>
          <w:p>
            <w:pPr>
              <w:spacing w:line="382" w:lineRule="auto"/>
              <w:rPr>
                <w:rFonts w:ascii="Arial"/>
                <w:sz w:val="21"/>
              </w:rPr>
            </w:pPr>
          </w:p>
          <w:p>
            <w:pPr>
              <w:pStyle w:val="6"/>
              <w:spacing w:before="65" w:line="267" w:lineRule="exact"/>
              <w:ind w:left="479"/>
            </w:pPr>
            <w:r>
              <w:rPr>
                <w:position w:val="1"/>
              </w:rPr>
              <w:t>CLCD</w:t>
            </w:r>
            <w:r>
              <w:rPr>
                <w:spacing w:val="12"/>
                <w:position w:val="1"/>
              </w:rPr>
              <w:t>-</w:t>
            </w:r>
            <w:r>
              <w:rPr>
                <w:position w:val="1"/>
              </w:rPr>
              <w:t>China</w:t>
            </w:r>
            <w:r>
              <w:rPr>
                <w:spacing w:val="12"/>
                <w:position w:val="1"/>
              </w:rPr>
              <w:t xml:space="preserve"> 0.9</w:t>
            </w:r>
          </w:p>
        </w:tc>
        <w:tc>
          <w:tcPr>
            <w:tcW w:w="2596" w:type="dxa"/>
            <w:tcBorders>
              <w:bottom w:val="single" w:color="000000" w:sz="2" w:space="0"/>
            </w:tcBorders>
            <w:vAlign w:val="top"/>
          </w:tcPr>
          <w:p>
            <w:pPr>
              <w:pStyle w:val="6"/>
              <w:spacing w:before="42" w:line="228" w:lineRule="auto"/>
              <w:ind w:left="128"/>
            </w:pPr>
            <w:r>
              <w:rPr>
                <w:spacing w:val="4"/>
              </w:rPr>
              <w:t>原铝（电解铝）/铝合金锭</w:t>
            </w:r>
          </w:p>
          <w:p>
            <w:pPr>
              <w:pStyle w:val="6"/>
              <w:spacing w:before="25" w:line="228" w:lineRule="auto"/>
              <w:ind w:left="159"/>
            </w:pPr>
            <w:r>
              <w:t>(铝锭</w:t>
            </w:r>
            <w:r>
              <w:rPr>
                <w:spacing w:val="-37"/>
              </w:rPr>
              <w:t xml:space="preserve"> </w:t>
            </w:r>
            <w:r>
              <w:t>Al</w:t>
            </w:r>
            <w:r>
              <w:rPr>
                <w:spacing w:val="-38"/>
              </w:rPr>
              <w:t xml:space="preserve"> </w:t>
            </w:r>
            <w:r>
              <w:t>含量≧99%，影响</w:t>
            </w:r>
          </w:p>
          <w:p>
            <w:pPr>
              <w:pStyle w:val="6"/>
              <w:spacing w:before="24" w:line="228" w:lineRule="auto"/>
              <w:ind w:left="472"/>
            </w:pPr>
            <w:r>
              <w:rPr>
                <w:spacing w:val="8"/>
              </w:rPr>
              <w:t>不大，暂不做分类</w:t>
            </w:r>
          </w:p>
          <w:p>
            <w:pPr>
              <w:pStyle w:val="6"/>
              <w:spacing w:before="26" w:line="216" w:lineRule="auto"/>
              <w:ind w:left="531"/>
            </w:pPr>
            <w:r>
              <w:rPr>
                <w:spacing w:val="4"/>
              </w:rPr>
              <w:t>（99.0%99.9%）)</w:t>
            </w:r>
          </w:p>
        </w:tc>
      </w:tr>
    </w:tbl>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2"/>
        <w:spacing w:before="78" w:line="219" w:lineRule="auto"/>
        <w:ind w:left="621"/>
        <w:rPr>
          <w:sz w:val="24"/>
          <w:szCs w:val="24"/>
        </w:rPr>
      </w:pPr>
      <w:r>
        <w:rPr>
          <w:spacing w:val="-3"/>
          <w:sz w:val="24"/>
          <w:szCs w:val="24"/>
        </w:rPr>
        <w:t>（3）运输信息</w:t>
      </w:r>
    </w:p>
    <w:p>
      <w:pPr>
        <w:spacing w:line="253" w:lineRule="auto"/>
        <w:rPr>
          <w:rFonts w:ascii="Arial"/>
          <w:sz w:val="21"/>
        </w:rPr>
      </w:pPr>
    </w:p>
    <w:p>
      <w:pPr>
        <w:spacing w:before="65" w:line="230" w:lineRule="auto"/>
        <w:ind w:left="3784"/>
        <w:rPr>
          <w:rFonts w:ascii="黑体" w:hAnsi="黑体" w:eastAsia="黑体" w:cs="黑体"/>
          <w:sz w:val="20"/>
          <w:szCs w:val="20"/>
        </w:rPr>
      </w:pPr>
      <w:r>
        <w:rPr>
          <w:rFonts w:ascii="黑体" w:hAnsi="黑体" w:eastAsia="黑体" w:cs="黑体"/>
          <w:spacing w:val="5"/>
          <w:sz w:val="20"/>
          <w:szCs w:val="20"/>
        </w:rPr>
        <w:t>表</w:t>
      </w:r>
      <w:r>
        <w:rPr>
          <w:rFonts w:ascii="黑体" w:hAnsi="黑体" w:eastAsia="黑体" w:cs="黑体"/>
          <w:spacing w:val="-28"/>
          <w:sz w:val="20"/>
          <w:szCs w:val="20"/>
        </w:rPr>
        <w:t xml:space="preserve"> </w:t>
      </w:r>
      <w:r>
        <w:rPr>
          <w:rFonts w:ascii="Times New Roman" w:hAnsi="Times New Roman" w:eastAsia="Times New Roman" w:cs="Times New Roman"/>
          <w:spacing w:val="5"/>
          <w:sz w:val="20"/>
          <w:szCs w:val="20"/>
        </w:rPr>
        <w:t xml:space="preserve">5.  </w:t>
      </w:r>
      <w:r>
        <w:rPr>
          <w:rFonts w:ascii="黑体" w:hAnsi="黑体" w:eastAsia="黑体" w:cs="黑体"/>
          <w:spacing w:val="5"/>
          <w:sz w:val="20"/>
          <w:szCs w:val="20"/>
        </w:rPr>
        <w:t>过程运输信息表</w:t>
      </w:r>
    </w:p>
    <w:p>
      <w:pPr>
        <w:spacing w:line="17" w:lineRule="exact"/>
      </w:pPr>
    </w:p>
    <w:tbl>
      <w:tblPr>
        <w:tblStyle w:val="5"/>
        <w:tblW w:w="9513" w:type="dxa"/>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757"/>
        <w:gridCol w:w="1560"/>
        <w:gridCol w:w="1330"/>
        <w:gridCol w:w="1509"/>
        <w:gridCol w:w="1097"/>
        <w:gridCol w:w="226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89" w:hRule="atLeast"/>
        </w:trPr>
        <w:tc>
          <w:tcPr>
            <w:tcW w:w="1757" w:type="dxa"/>
            <w:tcBorders>
              <w:top w:val="single" w:color="000000" w:sz="2" w:space="0"/>
              <w:bottom w:val="single" w:color="000000" w:sz="2" w:space="0"/>
            </w:tcBorders>
            <w:vAlign w:val="top"/>
          </w:tcPr>
          <w:p>
            <w:pPr>
              <w:pStyle w:val="6"/>
              <w:spacing w:before="239" w:line="228" w:lineRule="auto"/>
              <w:ind w:left="557"/>
            </w:pPr>
            <w:r>
              <w:rPr>
                <w:b/>
                <w:bCs/>
                <w:spacing w:val="6"/>
              </w:rPr>
              <w:t>物料名称</w:t>
            </w:r>
          </w:p>
        </w:tc>
        <w:tc>
          <w:tcPr>
            <w:tcW w:w="1560" w:type="dxa"/>
            <w:tcBorders>
              <w:top w:val="single" w:color="000000" w:sz="2" w:space="0"/>
              <w:bottom w:val="single" w:color="000000" w:sz="2" w:space="0"/>
            </w:tcBorders>
            <w:vAlign w:val="top"/>
          </w:tcPr>
          <w:p>
            <w:pPr>
              <w:pStyle w:val="6"/>
              <w:spacing w:before="238" w:line="236" w:lineRule="auto"/>
              <w:ind w:left="687"/>
            </w:pPr>
            <w:r>
              <w:rPr>
                <w:b/>
                <w:bCs/>
                <w:spacing w:val="3"/>
              </w:rPr>
              <w:t>毛重</w:t>
            </w:r>
          </w:p>
        </w:tc>
        <w:tc>
          <w:tcPr>
            <w:tcW w:w="1330" w:type="dxa"/>
            <w:tcBorders>
              <w:top w:val="single" w:color="000000" w:sz="2" w:space="0"/>
              <w:bottom w:val="single" w:color="000000" w:sz="2" w:space="0"/>
            </w:tcBorders>
            <w:vAlign w:val="top"/>
          </w:tcPr>
          <w:p>
            <w:pPr>
              <w:pStyle w:val="6"/>
              <w:spacing w:before="239" w:line="228" w:lineRule="auto"/>
              <w:ind w:left="478"/>
            </w:pPr>
            <w:r>
              <w:rPr>
                <w:b/>
                <w:bCs/>
                <w:spacing w:val="3"/>
              </w:rPr>
              <w:t>起点</w:t>
            </w:r>
          </w:p>
        </w:tc>
        <w:tc>
          <w:tcPr>
            <w:tcW w:w="1509" w:type="dxa"/>
            <w:tcBorders>
              <w:top w:val="single" w:color="000000" w:sz="2" w:space="0"/>
              <w:bottom w:val="single" w:color="000000" w:sz="2" w:space="0"/>
            </w:tcBorders>
            <w:vAlign w:val="top"/>
          </w:tcPr>
          <w:p>
            <w:pPr>
              <w:pStyle w:val="6"/>
              <w:spacing w:before="239" w:line="232" w:lineRule="auto"/>
              <w:ind w:left="555"/>
            </w:pPr>
            <w:r>
              <w:rPr>
                <w:b/>
                <w:bCs/>
                <w:spacing w:val="2"/>
              </w:rPr>
              <w:t>终点</w:t>
            </w:r>
          </w:p>
        </w:tc>
        <w:tc>
          <w:tcPr>
            <w:tcW w:w="1097" w:type="dxa"/>
            <w:tcBorders>
              <w:top w:val="single" w:color="000000" w:sz="2" w:space="0"/>
              <w:bottom w:val="single" w:color="000000" w:sz="2" w:space="0"/>
            </w:tcBorders>
            <w:vAlign w:val="top"/>
          </w:tcPr>
          <w:p>
            <w:pPr>
              <w:pStyle w:val="6"/>
              <w:spacing w:before="239" w:line="228" w:lineRule="auto"/>
              <w:ind w:left="134"/>
            </w:pPr>
            <w:r>
              <w:rPr>
                <w:b/>
                <w:bCs/>
                <w:spacing w:val="6"/>
              </w:rPr>
              <w:t>运输距离</w:t>
            </w:r>
          </w:p>
        </w:tc>
        <w:tc>
          <w:tcPr>
            <w:tcW w:w="2260" w:type="dxa"/>
            <w:tcBorders>
              <w:top w:val="single" w:color="000000" w:sz="2" w:space="0"/>
              <w:bottom w:val="single" w:color="000000" w:sz="2" w:space="0"/>
            </w:tcBorders>
            <w:vAlign w:val="top"/>
          </w:tcPr>
          <w:p>
            <w:pPr>
              <w:pStyle w:val="6"/>
              <w:spacing w:before="239" w:line="228" w:lineRule="auto"/>
              <w:ind w:left="713"/>
            </w:pPr>
            <w:r>
              <w:rPr>
                <w:b/>
                <w:bCs/>
                <w:spacing w:val="6"/>
              </w:rPr>
              <w:t>运输类型</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1" w:hRule="atLeast"/>
        </w:trPr>
        <w:tc>
          <w:tcPr>
            <w:tcW w:w="1757" w:type="dxa"/>
            <w:tcBorders>
              <w:top w:val="single" w:color="000000" w:sz="2" w:space="0"/>
            </w:tcBorders>
            <w:vAlign w:val="top"/>
          </w:tcPr>
          <w:p>
            <w:pPr>
              <w:pStyle w:val="6"/>
              <w:spacing w:before="292" w:line="228" w:lineRule="auto"/>
              <w:ind w:left="771"/>
            </w:pPr>
            <w:r>
              <w:rPr>
                <w:spacing w:val="4"/>
              </w:rPr>
              <w:t>铝锭</w:t>
            </w:r>
          </w:p>
        </w:tc>
        <w:tc>
          <w:tcPr>
            <w:tcW w:w="1560" w:type="dxa"/>
            <w:tcBorders>
              <w:top w:val="single" w:color="000000" w:sz="2" w:space="0"/>
            </w:tcBorders>
            <w:vAlign w:val="top"/>
          </w:tcPr>
          <w:p>
            <w:pPr>
              <w:pStyle w:val="6"/>
              <w:spacing w:before="291" w:line="268" w:lineRule="exact"/>
              <w:ind w:left="532"/>
            </w:pPr>
            <w:r>
              <w:rPr>
                <w:spacing w:val="2"/>
                <w:position w:val="1"/>
              </w:rPr>
              <w:t>65.20</w:t>
            </w:r>
            <w:r>
              <w:rPr>
                <w:spacing w:val="19"/>
                <w:position w:val="1"/>
              </w:rPr>
              <w:t xml:space="preserve"> </w:t>
            </w:r>
            <w:r>
              <w:rPr>
                <w:spacing w:val="2"/>
                <w:position w:val="1"/>
              </w:rPr>
              <w:t>t</w:t>
            </w:r>
          </w:p>
        </w:tc>
        <w:tc>
          <w:tcPr>
            <w:tcW w:w="1330" w:type="dxa"/>
            <w:tcBorders>
              <w:top w:val="single" w:color="000000" w:sz="2" w:space="0"/>
            </w:tcBorders>
            <w:vAlign w:val="top"/>
          </w:tcPr>
          <w:p>
            <w:pPr>
              <w:pStyle w:val="6"/>
              <w:spacing w:before="291" w:line="227" w:lineRule="auto"/>
              <w:ind w:left="273"/>
            </w:pPr>
            <w:r>
              <w:rPr>
                <w:spacing w:val="6"/>
              </w:rPr>
              <w:t>安徽力幕</w:t>
            </w:r>
          </w:p>
        </w:tc>
        <w:tc>
          <w:tcPr>
            <w:tcW w:w="1509" w:type="dxa"/>
            <w:tcBorders>
              <w:top w:val="single" w:color="000000" w:sz="2" w:space="0"/>
            </w:tcBorders>
            <w:vAlign w:val="top"/>
          </w:tcPr>
          <w:p>
            <w:pPr>
              <w:pStyle w:val="6"/>
              <w:spacing w:before="291" w:line="228" w:lineRule="auto"/>
              <w:ind w:left="138"/>
            </w:pPr>
            <w:r>
              <w:rPr>
                <w:spacing w:val="7"/>
              </w:rPr>
              <w:t>安徽美信铝业</w:t>
            </w:r>
          </w:p>
        </w:tc>
        <w:tc>
          <w:tcPr>
            <w:tcW w:w="1097" w:type="dxa"/>
            <w:tcBorders>
              <w:top w:val="single" w:color="000000" w:sz="2" w:space="0"/>
            </w:tcBorders>
            <w:vAlign w:val="top"/>
          </w:tcPr>
          <w:p>
            <w:pPr>
              <w:pStyle w:val="6"/>
              <w:spacing w:before="291" w:line="268" w:lineRule="exact"/>
              <w:ind w:left="244"/>
            </w:pPr>
            <w:r>
              <w:rPr>
                <w:spacing w:val="2"/>
                <w:position w:val="1"/>
              </w:rPr>
              <w:t>3.2</w:t>
            </w:r>
            <w:r>
              <w:rPr>
                <w:spacing w:val="10"/>
                <w:position w:val="1"/>
              </w:rPr>
              <w:t xml:space="preserve"> </w:t>
            </w:r>
            <w:r>
              <w:rPr>
                <w:position w:val="1"/>
              </w:rPr>
              <w:t>km</w:t>
            </w:r>
          </w:p>
        </w:tc>
        <w:tc>
          <w:tcPr>
            <w:tcW w:w="2260" w:type="dxa"/>
            <w:tcBorders>
              <w:top w:val="single" w:color="000000" w:sz="2" w:space="0"/>
            </w:tcBorders>
            <w:vAlign w:val="top"/>
          </w:tcPr>
          <w:p>
            <w:pPr>
              <w:pStyle w:val="6"/>
              <w:spacing w:before="291" w:line="227" w:lineRule="auto"/>
              <w:ind w:left="142"/>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4" w:hRule="atLeast"/>
        </w:trPr>
        <w:tc>
          <w:tcPr>
            <w:tcW w:w="1757" w:type="dxa"/>
            <w:vAlign w:val="top"/>
          </w:tcPr>
          <w:p>
            <w:pPr>
              <w:pStyle w:val="6"/>
              <w:spacing w:before="295" w:line="228" w:lineRule="auto"/>
              <w:ind w:left="771"/>
            </w:pPr>
            <w:r>
              <w:rPr>
                <w:spacing w:val="4"/>
              </w:rPr>
              <w:t>铝锭</w:t>
            </w:r>
          </w:p>
        </w:tc>
        <w:tc>
          <w:tcPr>
            <w:tcW w:w="1560" w:type="dxa"/>
            <w:vAlign w:val="top"/>
          </w:tcPr>
          <w:p>
            <w:pPr>
              <w:pStyle w:val="6"/>
              <w:spacing w:before="295" w:line="267" w:lineRule="exact"/>
              <w:ind w:left="376"/>
            </w:pPr>
            <w:r>
              <w:rPr>
                <w:spacing w:val="3"/>
                <w:position w:val="1"/>
              </w:rPr>
              <w:t>33866.23</w:t>
            </w:r>
            <w:r>
              <w:rPr>
                <w:spacing w:val="18"/>
                <w:position w:val="1"/>
              </w:rPr>
              <w:t xml:space="preserve"> </w:t>
            </w:r>
            <w:r>
              <w:rPr>
                <w:spacing w:val="3"/>
                <w:position w:val="1"/>
              </w:rPr>
              <w:t>t</w:t>
            </w:r>
          </w:p>
        </w:tc>
        <w:tc>
          <w:tcPr>
            <w:tcW w:w="1330" w:type="dxa"/>
            <w:vAlign w:val="top"/>
          </w:tcPr>
          <w:p>
            <w:pPr>
              <w:pStyle w:val="6"/>
              <w:spacing w:before="295" w:line="228" w:lineRule="auto"/>
              <w:ind w:left="377"/>
            </w:pPr>
            <w:r>
              <w:rPr>
                <w:spacing w:val="6"/>
              </w:rPr>
              <w:t>嘉能可</w:t>
            </w:r>
          </w:p>
        </w:tc>
        <w:tc>
          <w:tcPr>
            <w:tcW w:w="1509" w:type="dxa"/>
            <w:vAlign w:val="top"/>
          </w:tcPr>
          <w:p>
            <w:pPr>
              <w:pStyle w:val="6"/>
              <w:spacing w:before="294" w:line="228" w:lineRule="auto"/>
              <w:ind w:left="138"/>
            </w:pPr>
            <w:r>
              <w:rPr>
                <w:spacing w:val="7"/>
              </w:rPr>
              <w:t>安徽美信铝业</w:t>
            </w:r>
          </w:p>
        </w:tc>
        <w:tc>
          <w:tcPr>
            <w:tcW w:w="1097" w:type="dxa"/>
            <w:vAlign w:val="top"/>
          </w:tcPr>
          <w:p>
            <w:pPr>
              <w:pStyle w:val="6"/>
              <w:spacing w:before="295" w:line="268" w:lineRule="exact"/>
              <w:ind w:left="308"/>
            </w:pPr>
            <w:r>
              <w:rPr>
                <w:spacing w:val="-3"/>
                <w:position w:val="1"/>
              </w:rPr>
              <w:t>15</w:t>
            </w:r>
            <w:r>
              <w:rPr>
                <w:spacing w:val="11"/>
                <w:position w:val="1"/>
              </w:rPr>
              <w:t xml:space="preserve"> </w:t>
            </w:r>
            <w:r>
              <w:rPr>
                <w:spacing w:val="-3"/>
                <w:position w:val="1"/>
              </w:rPr>
              <w:t>km</w:t>
            </w:r>
          </w:p>
        </w:tc>
        <w:tc>
          <w:tcPr>
            <w:tcW w:w="2260" w:type="dxa"/>
            <w:vAlign w:val="top"/>
          </w:tcPr>
          <w:p>
            <w:pPr>
              <w:pStyle w:val="6"/>
              <w:spacing w:before="295" w:line="227" w:lineRule="auto"/>
              <w:ind w:left="142"/>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4" w:hRule="atLeast"/>
        </w:trPr>
        <w:tc>
          <w:tcPr>
            <w:tcW w:w="1757" w:type="dxa"/>
            <w:vAlign w:val="top"/>
          </w:tcPr>
          <w:p>
            <w:pPr>
              <w:pStyle w:val="6"/>
              <w:spacing w:before="296" w:line="228" w:lineRule="auto"/>
              <w:ind w:left="771"/>
            </w:pPr>
            <w:r>
              <w:rPr>
                <w:spacing w:val="4"/>
              </w:rPr>
              <w:t>铝锭</w:t>
            </w:r>
          </w:p>
        </w:tc>
        <w:tc>
          <w:tcPr>
            <w:tcW w:w="1560" w:type="dxa"/>
            <w:vAlign w:val="top"/>
          </w:tcPr>
          <w:p>
            <w:pPr>
              <w:pStyle w:val="6"/>
              <w:spacing w:before="295" w:line="268" w:lineRule="exact"/>
              <w:ind w:left="440"/>
            </w:pPr>
            <w:r>
              <w:rPr>
                <w:spacing w:val="1"/>
                <w:position w:val="1"/>
              </w:rPr>
              <w:t>1436.73</w:t>
            </w:r>
            <w:r>
              <w:rPr>
                <w:spacing w:val="20"/>
                <w:position w:val="1"/>
              </w:rPr>
              <w:t xml:space="preserve"> </w:t>
            </w:r>
            <w:r>
              <w:rPr>
                <w:spacing w:val="1"/>
                <w:position w:val="1"/>
              </w:rPr>
              <w:t>t</w:t>
            </w:r>
          </w:p>
        </w:tc>
        <w:tc>
          <w:tcPr>
            <w:tcW w:w="1330" w:type="dxa"/>
            <w:vAlign w:val="top"/>
          </w:tcPr>
          <w:p>
            <w:pPr>
              <w:pStyle w:val="6"/>
              <w:spacing w:before="296" w:line="228" w:lineRule="auto"/>
              <w:ind w:left="394"/>
            </w:pPr>
            <w:r>
              <w:t>中电投</w:t>
            </w:r>
          </w:p>
        </w:tc>
        <w:tc>
          <w:tcPr>
            <w:tcW w:w="1509" w:type="dxa"/>
            <w:vAlign w:val="top"/>
          </w:tcPr>
          <w:p>
            <w:pPr>
              <w:pStyle w:val="6"/>
              <w:spacing w:before="295" w:line="228" w:lineRule="auto"/>
              <w:ind w:left="138"/>
            </w:pPr>
            <w:r>
              <w:rPr>
                <w:spacing w:val="7"/>
              </w:rPr>
              <w:t>安徽美信铝业</w:t>
            </w:r>
          </w:p>
        </w:tc>
        <w:tc>
          <w:tcPr>
            <w:tcW w:w="1097" w:type="dxa"/>
            <w:vAlign w:val="top"/>
          </w:tcPr>
          <w:p>
            <w:pPr>
              <w:pStyle w:val="6"/>
              <w:spacing w:before="295" w:line="269" w:lineRule="exact"/>
              <w:ind w:left="203"/>
            </w:pPr>
            <w:r>
              <w:rPr>
                <w:position w:val="1"/>
              </w:rPr>
              <w:t>1337</w:t>
            </w:r>
            <w:r>
              <w:rPr>
                <w:spacing w:val="11"/>
                <w:position w:val="1"/>
              </w:rPr>
              <w:t xml:space="preserve"> </w:t>
            </w:r>
            <w:r>
              <w:rPr>
                <w:position w:val="1"/>
              </w:rPr>
              <w:t>km</w:t>
            </w:r>
          </w:p>
        </w:tc>
        <w:tc>
          <w:tcPr>
            <w:tcW w:w="2260" w:type="dxa"/>
            <w:vAlign w:val="top"/>
          </w:tcPr>
          <w:p>
            <w:pPr>
              <w:pStyle w:val="6"/>
              <w:spacing w:before="295" w:line="227" w:lineRule="auto"/>
              <w:ind w:left="142"/>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4" w:hRule="atLeast"/>
        </w:trPr>
        <w:tc>
          <w:tcPr>
            <w:tcW w:w="1757" w:type="dxa"/>
            <w:vAlign w:val="top"/>
          </w:tcPr>
          <w:p>
            <w:pPr>
              <w:pStyle w:val="6"/>
              <w:spacing w:before="296" w:line="228" w:lineRule="auto"/>
              <w:ind w:left="771"/>
            </w:pPr>
            <w:r>
              <w:rPr>
                <w:spacing w:val="4"/>
              </w:rPr>
              <w:t>铝锭</w:t>
            </w:r>
          </w:p>
        </w:tc>
        <w:tc>
          <w:tcPr>
            <w:tcW w:w="1560" w:type="dxa"/>
            <w:vAlign w:val="top"/>
          </w:tcPr>
          <w:p>
            <w:pPr>
              <w:pStyle w:val="6"/>
              <w:spacing w:before="296" w:line="267" w:lineRule="exact"/>
              <w:ind w:left="426"/>
            </w:pPr>
            <w:r>
              <w:rPr>
                <w:spacing w:val="3"/>
                <w:position w:val="1"/>
              </w:rPr>
              <w:t>6732.39</w:t>
            </w:r>
            <w:r>
              <w:rPr>
                <w:spacing w:val="18"/>
                <w:position w:val="1"/>
              </w:rPr>
              <w:t xml:space="preserve"> </w:t>
            </w:r>
            <w:r>
              <w:rPr>
                <w:spacing w:val="3"/>
                <w:position w:val="1"/>
              </w:rPr>
              <w:t>t</w:t>
            </w:r>
          </w:p>
        </w:tc>
        <w:tc>
          <w:tcPr>
            <w:tcW w:w="1330" w:type="dxa"/>
            <w:vAlign w:val="top"/>
          </w:tcPr>
          <w:p>
            <w:pPr>
              <w:pStyle w:val="6"/>
              <w:spacing w:before="296" w:line="228" w:lineRule="auto"/>
              <w:ind w:left="269"/>
            </w:pPr>
            <w:r>
              <w:rPr>
                <w:spacing w:val="7"/>
              </w:rPr>
              <w:t>江阴宝贯</w:t>
            </w:r>
          </w:p>
        </w:tc>
        <w:tc>
          <w:tcPr>
            <w:tcW w:w="1509" w:type="dxa"/>
            <w:vAlign w:val="top"/>
          </w:tcPr>
          <w:p>
            <w:pPr>
              <w:pStyle w:val="6"/>
              <w:spacing w:before="295" w:line="228" w:lineRule="auto"/>
              <w:ind w:left="138"/>
            </w:pPr>
            <w:r>
              <w:rPr>
                <w:spacing w:val="7"/>
              </w:rPr>
              <w:t>安徽美信铝业</w:t>
            </w:r>
          </w:p>
        </w:tc>
        <w:tc>
          <w:tcPr>
            <w:tcW w:w="1097" w:type="dxa"/>
            <w:vAlign w:val="top"/>
          </w:tcPr>
          <w:p>
            <w:pPr>
              <w:pStyle w:val="6"/>
              <w:spacing w:before="296" w:line="268" w:lineRule="exact"/>
              <w:ind w:left="239"/>
            </w:pPr>
            <w:r>
              <w:rPr>
                <w:spacing w:val="3"/>
                <w:position w:val="1"/>
              </w:rPr>
              <w:t>403</w:t>
            </w:r>
            <w:r>
              <w:rPr>
                <w:spacing w:val="12"/>
                <w:position w:val="1"/>
              </w:rPr>
              <w:t xml:space="preserve"> </w:t>
            </w:r>
            <w:r>
              <w:rPr>
                <w:position w:val="1"/>
              </w:rPr>
              <w:t>km</w:t>
            </w:r>
          </w:p>
        </w:tc>
        <w:tc>
          <w:tcPr>
            <w:tcW w:w="2260" w:type="dxa"/>
            <w:vAlign w:val="top"/>
          </w:tcPr>
          <w:p>
            <w:pPr>
              <w:pStyle w:val="6"/>
              <w:spacing w:before="295" w:line="227" w:lineRule="auto"/>
              <w:ind w:left="142"/>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2" w:hRule="atLeast"/>
        </w:trPr>
        <w:tc>
          <w:tcPr>
            <w:tcW w:w="1757" w:type="dxa"/>
            <w:vAlign w:val="top"/>
          </w:tcPr>
          <w:p>
            <w:pPr>
              <w:pStyle w:val="6"/>
              <w:spacing w:before="296" w:line="228" w:lineRule="auto"/>
              <w:ind w:left="771"/>
            </w:pPr>
            <w:r>
              <w:rPr>
                <w:spacing w:val="4"/>
              </w:rPr>
              <w:t>铝锭</w:t>
            </w:r>
          </w:p>
        </w:tc>
        <w:tc>
          <w:tcPr>
            <w:tcW w:w="1560" w:type="dxa"/>
            <w:vAlign w:val="top"/>
          </w:tcPr>
          <w:p>
            <w:pPr>
              <w:pStyle w:val="6"/>
              <w:spacing w:before="296" w:line="268" w:lineRule="exact"/>
              <w:ind w:left="440"/>
            </w:pPr>
            <w:r>
              <w:rPr>
                <w:spacing w:val="1"/>
                <w:position w:val="1"/>
              </w:rPr>
              <w:t>1007.08</w:t>
            </w:r>
            <w:r>
              <w:rPr>
                <w:spacing w:val="20"/>
                <w:position w:val="1"/>
              </w:rPr>
              <w:t xml:space="preserve"> </w:t>
            </w:r>
            <w:r>
              <w:rPr>
                <w:spacing w:val="1"/>
                <w:position w:val="1"/>
              </w:rPr>
              <w:t>t</w:t>
            </w:r>
          </w:p>
        </w:tc>
        <w:tc>
          <w:tcPr>
            <w:tcW w:w="1330" w:type="dxa"/>
            <w:vAlign w:val="top"/>
          </w:tcPr>
          <w:p>
            <w:pPr>
              <w:pStyle w:val="6"/>
              <w:spacing w:before="296" w:line="228" w:lineRule="auto"/>
              <w:ind w:left="395"/>
            </w:pPr>
            <w:r>
              <w:t>国电投</w:t>
            </w:r>
          </w:p>
        </w:tc>
        <w:tc>
          <w:tcPr>
            <w:tcW w:w="1509" w:type="dxa"/>
            <w:vAlign w:val="top"/>
          </w:tcPr>
          <w:p>
            <w:pPr>
              <w:pStyle w:val="6"/>
              <w:spacing w:before="296" w:line="228" w:lineRule="auto"/>
              <w:ind w:left="138"/>
            </w:pPr>
            <w:r>
              <w:rPr>
                <w:spacing w:val="7"/>
              </w:rPr>
              <w:t>安徽美信铝业</w:t>
            </w:r>
          </w:p>
        </w:tc>
        <w:tc>
          <w:tcPr>
            <w:tcW w:w="1097" w:type="dxa"/>
            <w:vAlign w:val="top"/>
          </w:tcPr>
          <w:p>
            <w:pPr>
              <w:pStyle w:val="6"/>
              <w:spacing w:before="296" w:line="268" w:lineRule="exact"/>
              <w:ind w:left="203"/>
            </w:pPr>
            <w:r>
              <w:rPr>
                <w:position w:val="1"/>
              </w:rPr>
              <w:t>1337</w:t>
            </w:r>
            <w:r>
              <w:rPr>
                <w:spacing w:val="11"/>
                <w:position w:val="1"/>
              </w:rPr>
              <w:t xml:space="preserve"> </w:t>
            </w:r>
            <w:r>
              <w:rPr>
                <w:position w:val="1"/>
              </w:rPr>
              <w:t>km</w:t>
            </w:r>
          </w:p>
        </w:tc>
        <w:tc>
          <w:tcPr>
            <w:tcW w:w="2260" w:type="dxa"/>
            <w:vAlign w:val="top"/>
          </w:tcPr>
          <w:p>
            <w:pPr>
              <w:pStyle w:val="6"/>
              <w:spacing w:before="296" w:line="227" w:lineRule="auto"/>
              <w:ind w:left="142"/>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3" w:hRule="atLeast"/>
        </w:trPr>
        <w:tc>
          <w:tcPr>
            <w:tcW w:w="1757" w:type="dxa"/>
            <w:vAlign w:val="top"/>
          </w:tcPr>
          <w:p>
            <w:pPr>
              <w:pStyle w:val="6"/>
              <w:spacing w:before="296" w:line="228" w:lineRule="auto"/>
              <w:ind w:left="771"/>
            </w:pPr>
            <w:r>
              <w:rPr>
                <w:spacing w:val="4"/>
              </w:rPr>
              <w:t>铝锭</w:t>
            </w:r>
          </w:p>
        </w:tc>
        <w:tc>
          <w:tcPr>
            <w:tcW w:w="1560" w:type="dxa"/>
            <w:vAlign w:val="top"/>
          </w:tcPr>
          <w:p>
            <w:pPr>
              <w:pStyle w:val="6"/>
              <w:spacing w:before="296" w:line="268" w:lineRule="exact"/>
              <w:ind w:left="429"/>
            </w:pPr>
            <w:r>
              <w:rPr>
                <w:spacing w:val="2"/>
                <w:position w:val="1"/>
              </w:rPr>
              <w:t>3005.95</w:t>
            </w:r>
            <w:r>
              <w:rPr>
                <w:spacing w:val="23"/>
                <w:position w:val="1"/>
              </w:rPr>
              <w:t xml:space="preserve"> </w:t>
            </w:r>
            <w:r>
              <w:rPr>
                <w:spacing w:val="2"/>
                <w:position w:val="1"/>
              </w:rPr>
              <w:t>t</w:t>
            </w:r>
          </w:p>
        </w:tc>
        <w:tc>
          <w:tcPr>
            <w:tcW w:w="1330" w:type="dxa"/>
            <w:vAlign w:val="top"/>
          </w:tcPr>
          <w:p>
            <w:pPr>
              <w:pStyle w:val="6"/>
              <w:spacing w:before="296" w:line="228" w:lineRule="auto"/>
              <w:ind w:left="395"/>
            </w:pPr>
            <w:r>
              <w:t>国电投</w:t>
            </w:r>
          </w:p>
        </w:tc>
        <w:tc>
          <w:tcPr>
            <w:tcW w:w="1509" w:type="dxa"/>
            <w:vAlign w:val="top"/>
          </w:tcPr>
          <w:p>
            <w:pPr>
              <w:pStyle w:val="6"/>
              <w:spacing w:before="296" w:line="228" w:lineRule="auto"/>
              <w:ind w:left="138"/>
            </w:pPr>
            <w:r>
              <w:rPr>
                <w:spacing w:val="7"/>
              </w:rPr>
              <w:t>安徽美信铝业</w:t>
            </w:r>
          </w:p>
        </w:tc>
        <w:tc>
          <w:tcPr>
            <w:tcW w:w="1097" w:type="dxa"/>
            <w:vAlign w:val="top"/>
          </w:tcPr>
          <w:p>
            <w:pPr>
              <w:pStyle w:val="6"/>
              <w:spacing w:before="296" w:line="268" w:lineRule="exact"/>
              <w:ind w:left="203"/>
            </w:pPr>
            <w:r>
              <w:rPr>
                <w:position w:val="1"/>
              </w:rPr>
              <w:t>1693</w:t>
            </w:r>
            <w:r>
              <w:rPr>
                <w:spacing w:val="11"/>
                <w:position w:val="1"/>
              </w:rPr>
              <w:t xml:space="preserve"> </w:t>
            </w:r>
            <w:r>
              <w:rPr>
                <w:position w:val="1"/>
              </w:rPr>
              <w:t>km</w:t>
            </w:r>
          </w:p>
        </w:tc>
        <w:tc>
          <w:tcPr>
            <w:tcW w:w="2260" w:type="dxa"/>
            <w:vAlign w:val="top"/>
          </w:tcPr>
          <w:p>
            <w:pPr>
              <w:pStyle w:val="6"/>
              <w:spacing w:before="296" w:line="227" w:lineRule="auto"/>
              <w:ind w:left="142"/>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4" w:hRule="atLeast"/>
        </w:trPr>
        <w:tc>
          <w:tcPr>
            <w:tcW w:w="1757" w:type="dxa"/>
            <w:vAlign w:val="top"/>
          </w:tcPr>
          <w:p>
            <w:pPr>
              <w:pStyle w:val="6"/>
              <w:spacing w:before="298" w:line="228" w:lineRule="auto"/>
              <w:ind w:left="771"/>
            </w:pPr>
            <w:r>
              <w:rPr>
                <w:spacing w:val="4"/>
              </w:rPr>
              <w:t>铝锭</w:t>
            </w:r>
          </w:p>
        </w:tc>
        <w:tc>
          <w:tcPr>
            <w:tcW w:w="1560" w:type="dxa"/>
            <w:vAlign w:val="top"/>
          </w:tcPr>
          <w:p>
            <w:pPr>
              <w:pStyle w:val="6"/>
              <w:spacing w:before="297" w:line="268" w:lineRule="exact"/>
              <w:ind w:left="478"/>
            </w:pPr>
            <w:r>
              <w:rPr>
                <w:spacing w:val="3"/>
                <w:position w:val="1"/>
              </w:rPr>
              <w:t>941.07</w:t>
            </w:r>
            <w:r>
              <w:rPr>
                <w:spacing w:val="17"/>
                <w:position w:val="1"/>
              </w:rPr>
              <w:t xml:space="preserve"> </w:t>
            </w:r>
            <w:r>
              <w:rPr>
                <w:spacing w:val="3"/>
                <w:position w:val="1"/>
              </w:rPr>
              <w:t>t</w:t>
            </w:r>
          </w:p>
        </w:tc>
        <w:tc>
          <w:tcPr>
            <w:tcW w:w="1330" w:type="dxa"/>
            <w:vAlign w:val="top"/>
          </w:tcPr>
          <w:p>
            <w:pPr>
              <w:pStyle w:val="6"/>
              <w:spacing w:before="298" w:line="228" w:lineRule="auto"/>
              <w:ind w:left="268"/>
            </w:pPr>
            <w:r>
              <w:rPr>
                <w:spacing w:val="7"/>
              </w:rPr>
              <w:t>河南腾领</w:t>
            </w:r>
          </w:p>
        </w:tc>
        <w:tc>
          <w:tcPr>
            <w:tcW w:w="1509" w:type="dxa"/>
            <w:vAlign w:val="top"/>
          </w:tcPr>
          <w:p>
            <w:pPr>
              <w:pStyle w:val="6"/>
              <w:spacing w:before="297" w:line="228" w:lineRule="auto"/>
              <w:ind w:left="138"/>
            </w:pPr>
            <w:r>
              <w:rPr>
                <w:spacing w:val="7"/>
              </w:rPr>
              <w:t>安徽美信铝业</w:t>
            </w:r>
          </w:p>
        </w:tc>
        <w:tc>
          <w:tcPr>
            <w:tcW w:w="1097" w:type="dxa"/>
            <w:vAlign w:val="top"/>
          </w:tcPr>
          <w:p>
            <w:pPr>
              <w:pStyle w:val="6"/>
              <w:spacing w:before="297" w:line="269" w:lineRule="exact"/>
              <w:ind w:left="239"/>
            </w:pPr>
            <w:r>
              <w:rPr>
                <w:spacing w:val="3"/>
                <w:position w:val="1"/>
              </w:rPr>
              <w:t>403</w:t>
            </w:r>
            <w:r>
              <w:rPr>
                <w:spacing w:val="12"/>
                <w:position w:val="1"/>
              </w:rPr>
              <w:t xml:space="preserve"> </w:t>
            </w:r>
            <w:r>
              <w:rPr>
                <w:position w:val="1"/>
              </w:rPr>
              <w:t>km</w:t>
            </w:r>
          </w:p>
        </w:tc>
        <w:tc>
          <w:tcPr>
            <w:tcW w:w="2260" w:type="dxa"/>
            <w:vAlign w:val="top"/>
          </w:tcPr>
          <w:p>
            <w:pPr>
              <w:pStyle w:val="6"/>
              <w:spacing w:before="297" w:line="227" w:lineRule="auto"/>
              <w:ind w:left="142"/>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4" w:hRule="atLeast"/>
        </w:trPr>
        <w:tc>
          <w:tcPr>
            <w:tcW w:w="1757" w:type="dxa"/>
            <w:vAlign w:val="top"/>
          </w:tcPr>
          <w:p>
            <w:pPr>
              <w:pStyle w:val="6"/>
              <w:spacing w:before="298" w:line="228" w:lineRule="auto"/>
              <w:ind w:left="771"/>
            </w:pPr>
            <w:r>
              <w:rPr>
                <w:spacing w:val="4"/>
              </w:rPr>
              <w:t>铝锭</w:t>
            </w:r>
          </w:p>
        </w:tc>
        <w:tc>
          <w:tcPr>
            <w:tcW w:w="1560" w:type="dxa"/>
            <w:vAlign w:val="top"/>
          </w:tcPr>
          <w:p>
            <w:pPr>
              <w:pStyle w:val="6"/>
              <w:spacing w:before="298" w:line="267" w:lineRule="exact"/>
              <w:ind w:left="477"/>
            </w:pPr>
            <w:r>
              <w:rPr>
                <w:spacing w:val="3"/>
                <w:position w:val="1"/>
              </w:rPr>
              <w:t>455.86</w:t>
            </w:r>
            <w:r>
              <w:rPr>
                <w:spacing w:val="18"/>
                <w:position w:val="1"/>
              </w:rPr>
              <w:t xml:space="preserve"> </w:t>
            </w:r>
            <w:r>
              <w:rPr>
                <w:spacing w:val="3"/>
                <w:position w:val="1"/>
              </w:rPr>
              <w:t>t</w:t>
            </w:r>
          </w:p>
        </w:tc>
        <w:tc>
          <w:tcPr>
            <w:tcW w:w="1330" w:type="dxa"/>
            <w:vAlign w:val="top"/>
          </w:tcPr>
          <w:p>
            <w:pPr>
              <w:pStyle w:val="6"/>
              <w:spacing w:before="297" w:line="228" w:lineRule="auto"/>
              <w:ind w:left="162"/>
            </w:pPr>
            <w:r>
              <w:rPr>
                <w:spacing w:val="8"/>
              </w:rPr>
              <w:t>河南凯诺威</w:t>
            </w:r>
          </w:p>
        </w:tc>
        <w:tc>
          <w:tcPr>
            <w:tcW w:w="1509" w:type="dxa"/>
            <w:vAlign w:val="top"/>
          </w:tcPr>
          <w:p>
            <w:pPr>
              <w:pStyle w:val="6"/>
              <w:spacing w:before="297" w:line="228" w:lineRule="auto"/>
              <w:ind w:left="138"/>
            </w:pPr>
            <w:r>
              <w:rPr>
                <w:spacing w:val="7"/>
              </w:rPr>
              <w:t>安徽美信铝业</w:t>
            </w:r>
          </w:p>
        </w:tc>
        <w:tc>
          <w:tcPr>
            <w:tcW w:w="1097" w:type="dxa"/>
            <w:vAlign w:val="top"/>
          </w:tcPr>
          <w:p>
            <w:pPr>
              <w:pStyle w:val="6"/>
              <w:spacing w:before="298" w:line="268" w:lineRule="exact"/>
              <w:ind w:left="239"/>
            </w:pPr>
            <w:r>
              <w:rPr>
                <w:spacing w:val="3"/>
                <w:position w:val="1"/>
              </w:rPr>
              <w:t>403</w:t>
            </w:r>
            <w:r>
              <w:rPr>
                <w:spacing w:val="12"/>
                <w:position w:val="1"/>
              </w:rPr>
              <w:t xml:space="preserve"> </w:t>
            </w:r>
            <w:r>
              <w:rPr>
                <w:position w:val="1"/>
              </w:rPr>
              <w:t>km</w:t>
            </w:r>
          </w:p>
        </w:tc>
        <w:tc>
          <w:tcPr>
            <w:tcW w:w="2260" w:type="dxa"/>
            <w:vAlign w:val="top"/>
          </w:tcPr>
          <w:p>
            <w:pPr>
              <w:pStyle w:val="6"/>
              <w:spacing w:before="298" w:line="227" w:lineRule="auto"/>
              <w:ind w:left="142"/>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3" w:hRule="atLeast"/>
        </w:trPr>
        <w:tc>
          <w:tcPr>
            <w:tcW w:w="1757" w:type="dxa"/>
            <w:tcBorders>
              <w:bottom w:val="single" w:color="000000" w:sz="2" w:space="0"/>
            </w:tcBorders>
            <w:vAlign w:val="top"/>
          </w:tcPr>
          <w:p>
            <w:pPr>
              <w:pStyle w:val="6"/>
              <w:spacing w:before="299" w:line="228" w:lineRule="auto"/>
              <w:ind w:left="771"/>
            </w:pPr>
            <w:r>
              <w:rPr>
                <w:spacing w:val="4"/>
              </w:rPr>
              <w:t>铝锭</w:t>
            </w:r>
          </w:p>
        </w:tc>
        <w:tc>
          <w:tcPr>
            <w:tcW w:w="1560" w:type="dxa"/>
            <w:tcBorders>
              <w:bottom w:val="single" w:color="000000" w:sz="2" w:space="0"/>
            </w:tcBorders>
            <w:vAlign w:val="top"/>
          </w:tcPr>
          <w:p>
            <w:pPr>
              <w:pStyle w:val="6"/>
              <w:spacing w:before="298" w:line="268" w:lineRule="exact"/>
              <w:ind w:left="440"/>
            </w:pPr>
            <w:r>
              <w:rPr>
                <w:spacing w:val="1"/>
                <w:position w:val="1"/>
              </w:rPr>
              <w:t>1172.47</w:t>
            </w:r>
            <w:r>
              <w:rPr>
                <w:spacing w:val="20"/>
                <w:position w:val="1"/>
              </w:rPr>
              <w:t xml:space="preserve"> </w:t>
            </w:r>
            <w:r>
              <w:rPr>
                <w:spacing w:val="1"/>
                <w:position w:val="1"/>
              </w:rPr>
              <w:t>t</w:t>
            </w:r>
          </w:p>
        </w:tc>
        <w:tc>
          <w:tcPr>
            <w:tcW w:w="1330" w:type="dxa"/>
            <w:tcBorders>
              <w:bottom w:val="single" w:color="000000" w:sz="2" w:space="0"/>
            </w:tcBorders>
            <w:vAlign w:val="top"/>
          </w:tcPr>
          <w:p>
            <w:pPr>
              <w:pStyle w:val="6"/>
              <w:spacing w:before="299" w:line="228" w:lineRule="auto"/>
              <w:ind w:left="276"/>
            </w:pPr>
            <w:r>
              <w:rPr>
                <w:spacing w:val="5"/>
              </w:rPr>
              <w:t>厦门国贸</w:t>
            </w:r>
          </w:p>
        </w:tc>
        <w:tc>
          <w:tcPr>
            <w:tcW w:w="1509" w:type="dxa"/>
            <w:tcBorders>
              <w:bottom w:val="single" w:color="000000" w:sz="2" w:space="0"/>
            </w:tcBorders>
            <w:vAlign w:val="top"/>
          </w:tcPr>
          <w:p>
            <w:pPr>
              <w:pStyle w:val="6"/>
              <w:spacing w:before="298" w:line="228" w:lineRule="auto"/>
              <w:ind w:left="138"/>
            </w:pPr>
            <w:r>
              <w:rPr>
                <w:spacing w:val="7"/>
              </w:rPr>
              <w:t>安徽美信铝业</w:t>
            </w:r>
          </w:p>
        </w:tc>
        <w:tc>
          <w:tcPr>
            <w:tcW w:w="1097" w:type="dxa"/>
            <w:tcBorders>
              <w:bottom w:val="single" w:color="000000" w:sz="2" w:space="0"/>
            </w:tcBorders>
            <w:vAlign w:val="top"/>
          </w:tcPr>
          <w:p>
            <w:pPr>
              <w:pStyle w:val="6"/>
              <w:spacing w:before="298" w:line="269" w:lineRule="exact"/>
              <w:ind w:left="239"/>
            </w:pPr>
            <w:r>
              <w:rPr>
                <w:spacing w:val="3"/>
                <w:position w:val="1"/>
              </w:rPr>
              <w:t>403</w:t>
            </w:r>
            <w:r>
              <w:rPr>
                <w:spacing w:val="12"/>
                <w:position w:val="1"/>
              </w:rPr>
              <w:t xml:space="preserve"> </w:t>
            </w:r>
            <w:r>
              <w:rPr>
                <w:position w:val="1"/>
              </w:rPr>
              <w:t>km</w:t>
            </w:r>
          </w:p>
        </w:tc>
        <w:tc>
          <w:tcPr>
            <w:tcW w:w="2260" w:type="dxa"/>
            <w:tcBorders>
              <w:bottom w:val="single" w:color="000000" w:sz="2" w:space="0"/>
            </w:tcBorders>
            <w:vAlign w:val="top"/>
          </w:tcPr>
          <w:p>
            <w:pPr>
              <w:pStyle w:val="6"/>
              <w:spacing w:before="298" w:line="227" w:lineRule="auto"/>
              <w:ind w:left="142"/>
            </w:pPr>
            <w:r>
              <w:rPr>
                <w:spacing w:val="6"/>
              </w:rPr>
              <w:t>货车运输（30t)-柴油</w:t>
            </w:r>
          </w:p>
        </w:tc>
      </w:tr>
    </w:tbl>
    <w:p>
      <w:pPr>
        <w:rPr>
          <w:rFonts w:ascii="Arial"/>
          <w:sz w:val="21"/>
        </w:rPr>
      </w:pPr>
    </w:p>
    <w:p>
      <w:pPr>
        <w:rPr>
          <w:rFonts w:ascii="Arial" w:hAnsi="Arial" w:eastAsia="Arial" w:cs="Arial"/>
          <w:sz w:val="21"/>
          <w:szCs w:val="21"/>
        </w:rPr>
        <w:sectPr>
          <w:pgSz w:w="11910" w:h="16840"/>
          <w:pgMar w:top="1275" w:right="1184" w:bottom="400" w:left="1182" w:header="0" w:footer="0" w:gutter="0"/>
          <w:cols w:space="720" w:num="1"/>
        </w:sectPr>
      </w:pPr>
    </w:p>
    <w:p>
      <w:pPr>
        <w:spacing w:before="49"/>
      </w:pPr>
    </w:p>
    <w:tbl>
      <w:tblPr>
        <w:tblStyle w:val="5"/>
        <w:tblW w:w="9233" w:type="dxa"/>
        <w:tblInd w:w="14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01"/>
        <w:gridCol w:w="1408"/>
        <w:gridCol w:w="1301"/>
        <w:gridCol w:w="1542"/>
        <w:gridCol w:w="1038"/>
        <w:gridCol w:w="214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2" w:hRule="atLeast"/>
        </w:trPr>
        <w:tc>
          <w:tcPr>
            <w:tcW w:w="1801" w:type="dxa"/>
            <w:vAlign w:val="top"/>
          </w:tcPr>
          <w:p>
            <w:pPr>
              <w:pStyle w:val="6"/>
              <w:spacing w:line="228" w:lineRule="auto"/>
              <w:ind w:left="628"/>
            </w:pPr>
            <w:r>
              <w:rPr>
                <w:spacing w:val="4"/>
              </w:rPr>
              <w:t>铝锭</w:t>
            </w:r>
          </w:p>
        </w:tc>
        <w:tc>
          <w:tcPr>
            <w:tcW w:w="1408" w:type="dxa"/>
            <w:vAlign w:val="top"/>
          </w:tcPr>
          <w:p>
            <w:pPr>
              <w:pStyle w:val="6"/>
              <w:spacing w:line="267" w:lineRule="exact"/>
              <w:ind w:left="293"/>
            </w:pPr>
            <w:r>
              <w:rPr>
                <w:spacing w:val="2"/>
                <w:position w:val="1"/>
              </w:rPr>
              <w:t>234.27</w:t>
            </w:r>
            <w:r>
              <w:rPr>
                <w:spacing w:val="21"/>
                <w:position w:val="1"/>
              </w:rPr>
              <w:t xml:space="preserve"> </w:t>
            </w:r>
            <w:r>
              <w:rPr>
                <w:spacing w:val="2"/>
                <w:position w:val="1"/>
              </w:rPr>
              <w:t>t</w:t>
            </w:r>
          </w:p>
        </w:tc>
        <w:tc>
          <w:tcPr>
            <w:tcW w:w="1301" w:type="dxa"/>
            <w:vAlign w:val="top"/>
          </w:tcPr>
          <w:p>
            <w:pPr>
              <w:pStyle w:val="6"/>
              <w:spacing w:line="226" w:lineRule="auto"/>
              <w:ind w:left="233"/>
            </w:pPr>
            <w:r>
              <w:rPr>
                <w:spacing w:val="7"/>
              </w:rPr>
              <w:t>甘肃中瑞</w:t>
            </w:r>
          </w:p>
        </w:tc>
        <w:tc>
          <w:tcPr>
            <w:tcW w:w="1542" w:type="dxa"/>
            <w:vAlign w:val="top"/>
          </w:tcPr>
          <w:p>
            <w:pPr>
              <w:pStyle w:val="6"/>
              <w:spacing w:line="227" w:lineRule="auto"/>
              <w:ind w:left="132"/>
            </w:pPr>
            <w:r>
              <w:rPr>
                <w:spacing w:val="7"/>
              </w:rPr>
              <w:t>安徽美信铝业</w:t>
            </w:r>
          </w:p>
        </w:tc>
        <w:tc>
          <w:tcPr>
            <w:tcW w:w="1038" w:type="dxa"/>
            <w:vAlign w:val="top"/>
          </w:tcPr>
          <w:p>
            <w:pPr>
              <w:pStyle w:val="6"/>
              <w:spacing w:line="268" w:lineRule="exact"/>
              <w:ind w:left="164"/>
            </w:pPr>
            <w:r>
              <w:rPr>
                <w:position w:val="1"/>
              </w:rPr>
              <w:t>1407</w:t>
            </w:r>
            <w:r>
              <w:rPr>
                <w:spacing w:val="11"/>
                <w:position w:val="1"/>
              </w:rPr>
              <w:t xml:space="preserve"> </w:t>
            </w:r>
            <w:r>
              <w:rPr>
                <w:position w:val="1"/>
              </w:rPr>
              <w:t>km</w:t>
            </w:r>
          </w:p>
        </w:tc>
        <w:tc>
          <w:tcPr>
            <w:tcW w:w="2143" w:type="dxa"/>
            <w:vAlign w:val="top"/>
          </w:tcPr>
          <w:p>
            <w:pPr>
              <w:pStyle w:val="6"/>
              <w:spacing w:line="226"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4" w:hRule="atLeast"/>
        </w:trPr>
        <w:tc>
          <w:tcPr>
            <w:tcW w:w="1801" w:type="dxa"/>
            <w:vAlign w:val="top"/>
          </w:tcPr>
          <w:p>
            <w:pPr>
              <w:pStyle w:val="6"/>
              <w:spacing w:before="292" w:line="228" w:lineRule="auto"/>
              <w:ind w:left="628"/>
            </w:pPr>
            <w:r>
              <w:rPr>
                <w:spacing w:val="4"/>
              </w:rPr>
              <w:t>铝锭</w:t>
            </w:r>
          </w:p>
        </w:tc>
        <w:tc>
          <w:tcPr>
            <w:tcW w:w="1408" w:type="dxa"/>
            <w:vAlign w:val="top"/>
          </w:tcPr>
          <w:p>
            <w:pPr>
              <w:pStyle w:val="6"/>
              <w:spacing w:before="292" w:line="268" w:lineRule="exact"/>
              <w:ind w:left="345"/>
            </w:pPr>
            <w:r>
              <w:rPr>
                <w:spacing w:val="2"/>
                <w:position w:val="1"/>
              </w:rPr>
              <w:t>64.64</w:t>
            </w:r>
            <w:r>
              <w:rPr>
                <w:spacing w:val="19"/>
                <w:position w:val="1"/>
              </w:rPr>
              <w:t xml:space="preserve"> </w:t>
            </w:r>
            <w:r>
              <w:rPr>
                <w:spacing w:val="2"/>
                <w:position w:val="1"/>
              </w:rPr>
              <w:t>t</w:t>
            </w:r>
          </w:p>
        </w:tc>
        <w:tc>
          <w:tcPr>
            <w:tcW w:w="1301" w:type="dxa"/>
            <w:vAlign w:val="top"/>
          </w:tcPr>
          <w:p>
            <w:pPr>
              <w:pStyle w:val="6"/>
              <w:spacing w:before="292" w:line="228" w:lineRule="auto"/>
              <w:ind w:left="234"/>
            </w:pPr>
            <w:r>
              <w:rPr>
                <w:spacing w:val="7"/>
              </w:rPr>
              <w:t>江苏华丰</w:t>
            </w:r>
          </w:p>
        </w:tc>
        <w:tc>
          <w:tcPr>
            <w:tcW w:w="1542" w:type="dxa"/>
            <w:vAlign w:val="top"/>
          </w:tcPr>
          <w:p>
            <w:pPr>
              <w:pStyle w:val="6"/>
              <w:spacing w:before="292" w:line="228" w:lineRule="auto"/>
              <w:ind w:left="132"/>
            </w:pPr>
            <w:r>
              <w:rPr>
                <w:spacing w:val="7"/>
              </w:rPr>
              <w:t>安徽美信铝业</w:t>
            </w:r>
          </w:p>
        </w:tc>
        <w:tc>
          <w:tcPr>
            <w:tcW w:w="1038" w:type="dxa"/>
            <w:vAlign w:val="top"/>
          </w:tcPr>
          <w:p>
            <w:pPr>
              <w:pStyle w:val="6"/>
              <w:spacing w:before="292" w:line="268" w:lineRule="exact"/>
              <w:ind w:left="164"/>
            </w:pPr>
            <w:r>
              <w:rPr>
                <w:position w:val="1"/>
              </w:rPr>
              <w:t>1062</w:t>
            </w:r>
            <w:r>
              <w:rPr>
                <w:spacing w:val="11"/>
                <w:position w:val="1"/>
              </w:rPr>
              <w:t xml:space="preserve"> </w:t>
            </w:r>
            <w:r>
              <w:rPr>
                <w:position w:val="1"/>
              </w:rPr>
              <w:t>km</w:t>
            </w:r>
          </w:p>
        </w:tc>
        <w:tc>
          <w:tcPr>
            <w:tcW w:w="2143" w:type="dxa"/>
            <w:vAlign w:val="top"/>
          </w:tcPr>
          <w:p>
            <w:pPr>
              <w:pStyle w:val="6"/>
              <w:spacing w:before="292" w:line="227"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5" w:hRule="atLeast"/>
        </w:trPr>
        <w:tc>
          <w:tcPr>
            <w:tcW w:w="1801" w:type="dxa"/>
            <w:vAlign w:val="top"/>
          </w:tcPr>
          <w:p>
            <w:pPr>
              <w:pStyle w:val="6"/>
              <w:spacing w:before="293" w:line="228" w:lineRule="auto"/>
              <w:ind w:left="628"/>
            </w:pPr>
            <w:r>
              <w:rPr>
                <w:spacing w:val="4"/>
              </w:rPr>
              <w:t>铝锭</w:t>
            </w:r>
          </w:p>
        </w:tc>
        <w:tc>
          <w:tcPr>
            <w:tcW w:w="1408" w:type="dxa"/>
            <w:vAlign w:val="top"/>
          </w:tcPr>
          <w:p>
            <w:pPr>
              <w:pStyle w:val="6"/>
              <w:spacing w:before="292" w:line="268" w:lineRule="exact"/>
              <w:ind w:left="290"/>
            </w:pPr>
            <w:r>
              <w:rPr>
                <w:spacing w:val="3"/>
                <w:position w:val="1"/>
              </w:rPr>
              <w:t>458.77</w:t>
            </w:r>
            <w:r>
              <w:rPr>
                <w:spacing w:val="18"/>
                <w:position w:val="1"/>
              </w:rPr>
              <w:t xml:space="preserve"> </w:t>
            </w:r>
            <w:r>
              <w:rPr>
                <w:spacing w:val="3"/>
                <w:position w:val="1"/>
              </w:rPr>
              <w:t>t</w:t>
            </w:r>
          </w:p>
        </w:tc>
        <w:tc>
          <w:tcPr>
            <w:tcW w:w="1301" w:type="dxa"/>
            <w:vAlign w:val="top"/>
          </w:tcPr>
          <w:p>
            <w:pPr>
              <w:pStyle w:val="6"/>
              <w:spacing w:before="293" w:line="228" w:lineRule="auto"/>
              <w:ind w:left="253"/>
            </w:pPr>
            <w:r>
              <w:rPr>
                <w:spacing w:val="2"/>
              </w:rPr>
              <w:t>中铝华润</w:t>
            </w:r>
          </w:p>
        </w:tc>
        <w:tc>
          <w:tcPr>
            <w:tcW w:w="1542" w:type="dxa"/>
            <w:vAlign w:val="top"/>
          </w:tcPr>
          <w:p>
            <w:pPr>
              <w:pStyle w:val="6"/>
              <w:spacing w:before="292" w:line="228" w:lineRule="auto"/>
              <w:ind w:left="132"/>
            </w:pPr>
            <w:r>
              <w:rPr>
                <w:spacing w:val="7"/>
              </w:rPr>
              <w:t>安徽美信铝业</w:t>
            </w:r>
          </w:p>
        </w:tc>
        <w:tc>
          <w:tcPr>
            <w:tcW w:w="1038" w:type="dxa"/>
            <w:vAlign w:val="top"/>
          </w:tcPr>
          <w:p>
            <w:pPr>
              <w:pStyle w:val="6"/>
              <w:spacing w:before="292" w:line="269" w:lineRule="exact"/>
              <w:ind w:left="164"/>
            </w:pPr>
            <w:r>
              <w:rPr>
                <w:position w:val="1"/>
              </w:rPr>
              <w:t>1011</w:t>
            </w:r>
            <w:r>
              <w:rPr>
                <w:spacing w:val="11"/>
                <w:position w:val="1"/>
              </w:rPr>
              <w:t xml:space="preserve"> </w:t>
            </w:r>
            <w:r>
              <w:rPr>
                <w:position w:val="1"/>
              </w:rPr>
              <w:t>km</w:t>
            </w:r>
          </w:p>
        </w:tc>
        <w:tc>
          <w:tcPr>
            <w:tcW w:w="2143" w:type="dxa"/>
            <w:vAlign w:val="top"/>
          </w:tcPr>
          <w:p>
            <w:pPr>
              <w:pStyle w:val="6"/>
              <w:spacing w:before="292" w:line="227"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5" w:hRule="atLeast"/>
        </w:trPr>
        <w:tc>
          <w:tcPr>
            <w:tcW w:w="1801" w:type="dxa"/>
            <w:vAlign w:val="top"/>
          </w:tcPr>
          <w:p>
            <w:pPr>
              <w:pStyle w:val="6"/>
              <w:spacing w:before="292" w:line="228" w:lineRule="auto"/>
              <w:ind w:left="628"/>
            </w:pPr>
            <w:r>
              <w:rPr>
                <w:spacing w:val="4"/>
              </w:rPr>
              <w:t>铝锭</w:t>
            </w:r>
          </w:p>
        </w:tc>
        <w:tc>
          <w:tcPr>
            <w:tcW w:w="1408" w:type="dxa"/>
            <w:vAlign w:val="top"/>
          </w:tcPr>
          <w:p>
            <w:pPr>
              <w:pStyle w:val="6"/>
              <w:spacing w:before="292" w:line="267" w:lineRule="exact"/>
              <w:ind w:left="295"/>
            </w:pPr>
            <w:r>
              <w:rPr>
                <w:spacing w:val="2"/>
                <w:position w:val="1"/>
              </w:rPr>
              <w:t>510.73</w:t>
            </w:r>
            <w:r>
              <w:rPr>
                <w:spacing w:val="20"/>
                <w:position w:val="1"/>
              </w:rPr>
              <w:t xml:space="preserve"> </w:t>
            </w:r>
            <w:r>
              <w:rPr>
                <w:spacing w:val="2"/>
                <w:position w:val="1"/>
              </w:rPr>
              <w:t>t</w:t>
            </w:r>
          </w:p>
        </w:tc>
        <w:tc>
          <w:tcPr>
            <w:tcW w:w="1301" w:type="dxa"/>
            <w:vAlign w:val="top"/>
          </w:tcPr>
          <w:p>
            <w:pPr>
              <w:pStyle w:val="6"/>
              <w:spacing w:before="291" w:line="228" w:lineRule="auto"/>
              <w:ind w:left="128"/>
            </w:pPr>
            <w:r>
              <w:rPr>
                <w:spacing w:val="8"/>
              </w:rPr>
              <w:t>包头新恒丰</w:t>
            </w:r>
          </w:p>
        </w:tc>
        <w:tc>
          <w:tcPr>
            <w:tcW w:w="1542" w:type="dxa"/>
            <w:vAlign w:val="top"/>
          </w:tcPr>
          <w:p>
            <w:pPr>
              <w:pStyle w:val="6"/>
              <w:spacing w:before="291" w:line="228" w:lineRule="auto"/>
              <w:ind w:left="132"/>
            </w:pPr>
            <w:r>
              <w:rPr>
                <w:spacing w:val="7"/>
              </w:rPr>
              <w:t>安徽美信铝业</w:t>
            </w:r>
          </w:p>
        </w:tc>
        <w:tc>
          <w:tcPr>
            <w:tcW w:w="1038" w:type="dxa"/>
            <w:vAlign w:val="top"/>
          </w:tcPr>
          <w:p>
            <w:pPr>
              <w:pStyle w:val="6"/>
              <w:spacing w:before="292" w:line="268" w:lineRule="exact"/>
              <w:ind w:left="164"/>
            </w:pPr>
            <w:r>
              <w:rPr>
                <w:position w:val="1"/>
              </w:rPr>
              <w:t>1334</w:t>
            </w:r>
            <w:r>
              <w:rPr>
                <w:spacing w:val="11"/>
                <w:position w:val="1"/>
              </w:rPr>
              <w:t xml:space="preserve"> </w:t>
            </w:r>
            <w:r>
              <w:rPr>
                <w:position w:val="1"/>
              </w:rPr>
              <w:t>km</w:t>
            </w:r>
          </w:p>
        </w:tc>
        <w:tc>
          <w:tcPr>
            <w:tcW w:w="2143" w:type="dxa"/>
            <w:vAlign w:val="top"/>
          </w:tcPr>
          <w:p>
            <w:pPr>
              <w:pStyle w:val="6"/>
              <w:spacing w:before="292" w:line="227"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3" w:hRule="atLeast"/>
        </w:trPr>
        <w:tc>
          <w:tcPr>
            <w:tcW w:w="1801" w:type="dxa"/>
            <w:vAlign w:val="top"/>
          </w:tcPr>
          <w:p>
            <w:pPr>
              <w:pStyle w:val="6"/>
              <w:spacing w:before="291" w:line="228" w:lineRule="auto"/>
              <w:ind w:left="521"/>
            </w:pPr>
            <w:r>
              <w:rPr>
                <w:spacing w:val="7"/>
              </w:rPr>
              <w:t>铸轧卷</w:t>
            </w:r>
          </w:p>
        </w:tc>
        <w:tc>
          <w:tcPr>
            <w:tcW w:w="1408" w:type="dxa"/>
            <w:vAlign w:val="top"/>
          </w:tcPr>
          <w:p>
            <w:pPr>
              <w:pStyle w:val="6"/>
              <w:spacing w:before="291" w:line="222" w:lineRule="auto"/>
              <w:ind w:left="295"/>
            </w:pPr>
            <w:r>
              <w:rPr>
                <w:spacing w:val="2"/>
              </w:rPr>
              <w:t>73335</w:t>
            </w:r>
            <w:r>
              <w:rPr>
                <w:spacing w:val="14"/>
              </w:rPr>
              <w:t xml:space="preserve"> </w:t>
            </w:r>
            <w:r>
              <w:t>kg</w:t>
            </w:r>
          </w:p>
        </w:tc>
        <w:tc>
          <w:tcPr>
            <w:tcW w:w="1301" w:type="dxa"/>
            <w:vAlign w:val="top"/>
          </w:tcPr>
          <w:p>
            <w:pPr>
              <w:pStyle w:val="6"/>
              <w:spacing w:before="291" w:line="228" w:lineRule="auto"/>
              <w:ind w:left="234"/>
            </w:pPr>
            <w:r>
              <w:rPr>
                <w:spacing w:val="7"/>
              </w:rPr>
              <w:t>江苏华丰</w:t>
            </w:r>
          </w:p>
        </w:tc>
        <w:tc>
          <w:tcPr>
            <w:tcW w:w="1542" w:type="dxa"/>
            <w:vAlign w:val="top"/>
          </w:tcPr>
          <w:p>
            <w:pPr>
              <w:pStyle w:val="6"/>
              <w:spacing w:before="291" w:line="228" w:lineRule="auto"/>
              <w:ind w:left="132"/>
            </w:pPr>
            <w:r>
              <w:rPr>
                <w:spacing w:val="7"/>
              </w:rPr>
              <w:t>安徽美信铝业</w:t>
            </w:r>
          </w:p>
        </w:tc>
        <w:tc>
          <w:tcPr>
            <w:tcW w:w="1038" w:type="dxa"/>
            <w:vAlign w:val="top"/>
          </w:tcPr>
          <w:p>
            <w:pPr>
              <w:pStyle w:val="6"/>
              <w:spacing w:before="291" w:line="269" w:lineRule="exact"/>
              <w:ind w:left="216"/>
            </w:pPr>
            <w:r>
              <w:rPr>
                <w:spacing w:val="-1"/>
                <w:position w:val="1"/>
              </w:rPr>
              <w:t>143</w:t>
            </w:r>
            <w:r>
              <w:rPr>
                <w:spacing w:val="10"/>
                <w:position w:val="1"/>
              </w:rPr>
              <w:t xml:space="preserve"> </w:t>
            </w:r>
            <w:r>
              <w:rPr>
                <w:spacing w:val="-1"/>
                <w:position w:val="1"/>
              </w:rPr>
              <w:t>km</w:t>
            </w:r>
          </w:p>
        </w:tc>
        <w:tc>
          <w:tcPr>
            <w:tcW w:w="2143" w:type="dxa"/>
            <w:vAlign w:val="top"/>
          </w:tcPr>
          <w:p>
            <w:pPr>
              <w:pStyle w:val="6"/>
              <w:spacing w:before="291" w:line="227"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3" w:hRule="atLeast"/>
        </w:trPr>
        <w:tc>
          <w:tcPr>
            <w:tcW w:w="1801" w:type="dxa"/>
            <w:vAlign w:val="top"/>
          </w:tcPr>
          <w:p>
            <w:pPr>
              <w:pStyle w:val="6"/>
              <w:spacing w:before="290" w:line="229" w:lineRule="auto"/>
              <w:ind w:left="523"/>
            </w:pPr>
            <w:r>
              <w:rPr>
                <w:spacing w:val="6"/>
              </w:rPr>
              <w:t>冷轧卷</w:t>
            </w:r>
          </w:p>
        </w:tc>
        <w:tc>
          <w:tcPr>
            <w:tcW w:w="1408" w:type="dxa"/>
            <w:vAlign w:val="top"/>
          </w:tcPr>
          <w:p>
            <w:pPr>
              <w:pStyle w:val="6"/>
              <w:spacing w:before="290" w:line="222" w:lineRule="auto"/>
              <w:ind w:left="237"/>
            </w:pPr>
            <w:r>
              <w:rPr>
                <w:spacing w:val="5"/>
              </w:rPr>
              <w:t xml:space="preserve">441681 </w:t>
            </w:r>
            <w:r>
              <w:t>kg</w:t>
            </w:r>
          </w:p>
        </w:tc>
        <w:tc>
          <w:tcPr>
            <w:tcW w:w="1301" w:type="dxa"/>
            <w:vAlign w:val="top"/>
          </w:tcPr>
          <w:p>
            <w:pPr>
              <w:pStyle w:val="6"/>
              <w:spacing w:before="290" w:line="228" w:lineRule="auto"/>
              <w:ind w:left="238"/>
            </w:pPr>
            <w:r>
              <w:rPr>
                <w:spacing w:val="6"/>
              </w:rPr>
              <w:t>商丘阳光</w:t>
            </w:r>
          </w:p>
        </w:tc>
        <w:tc>
          <w:tcPr>
            <w:tcW w:w="1542" w:type="dxa"/>
            <w:vAlign w:val="top"/>
          </w:tcPr>
          <w:p>
            <w:pPr>
              <w:pStyle w:val="6"/>
              <w:spacing w:before="290" w:line="228" w:lineRule="auto"/>
              <w:ind w:left="132"/>
            </w:pPr>
            <w:r>
              <w:rPr>
                <w:spacing w:val="7"/>
              </w:rPr>
              <w:t>安徽美信铝业</w:t>
            </w:r>
          </w:p>
        </w:tc>
        <w:tc>
          <w:tcPr>
            <w:tcW w:w="1038" w:type="dxa"/>
            <w:vAlign w:val="top"/>
          </w:tcPr>
          <w:p>
            <w:pPr>
              <w:pStyle w:val="6"/>
              <w:spacing w:before="290" w:line="269" w:lineRule="exact"/>
              <w:ind w:left="216"/>
            </w:pPr>
            <w:r>
              <w:rPr>
                <w:spacing w:val="-1"/>
                <w:position w:val="1"/>
              </w:rPr>
              <w:t>159</w:t>
            </w:r>
            <w:r>
              <w:rPr>
                <w:spacing w:val="10"/>
                <w:position w:val="1"/>
              </w:rPr>
              <w:t xml:space="preserve"> </w:t>
            </w:r>
            <w:r>
              <w:rPr>
                <w:spacing w:val="-1"/>
                <w:position w:val="1"/>
              </w:rPr>
              <w:t>km</w:t>
            </w:r>
          </w:p>
        </w:tc>
        <w:tc>
          <w:tcPr>
            <w:tcW w:w="2143" w:type="dxa"/>
            <w:vAlign w:val="top"/>
          </w:tcPr>
          <w:p>
            <w:pPr>
              <w:pStyle w:val="6"/>
              <w:spacing w:before="290" w:line="227"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4" w:hRule="atLeast"/>
        </w:trPr>
        <w:tc>
          <w:tcPr>
            <w:tcW w:w="1801" w:type="dxa"/>
            <w:vAlign w:val="top"/>
          </w:tcPr>
          <w:p>
            <w:pPr>
              <w:pStyle w:val="6"/>
              <w:spacing w:before="292" w:line="228" w:lineRule="auto"/>
              <w:ind w:left="417"/>
            </w:pPr>
            <w:r>
              <w:rPr>
                <w:spacing w:val="7"/>
              </w:rPr>
              <w:t>铝钛合金</w:t>
            </w:r>
          </w:p>
        </w:tc>
        <w:tc>
          <w:tcPr>
            <w:tcW w:w="1408" w:type="dxa"/>
            <w:vAlign w:val="top"/>
          </w:tcPr>
          <w:p>
            <w:pPr>
              <w:pStyle w:val="6"/>
              <w:spacing w:before="291" w:line="222" w:lineRule="auto"/>
              <w:ind w:left="295"/>
            </w:pPr>
            <w:r>
              <w:rPr>
                <w:spacing w:val="3"/>
              </w:rPr>
              <w:t>37155</w:t>
            </w:r>
            <w:r>
              <w:rPr>
                <w:spacing w:val="10"/>
              </w:rPr>
              <w:t xml:space="preserve"> </w:t>
            </w:r>
            <w:r>
              <w:t>kg</w:t>
            </w:r>
          </w:p>
        </w:tc>
        <w:tc>
          <w:tcPr>
            <w:tcW w:w="1301" w:type="dxa"/>
            <w:vAlign w:val="top"/>
          </w:tcPr>
          <w:p>
            <w:pPr>
              <w:pStyle w:val="6"/>
              <w:spacing w:before="292" w:line="228" w:lineRule="auto"/>
              <w:ind w:left="234"/>
            </w:pPr>
            <w:r>
              <w:rPr>
                <w:spacing w:val="7"/>
              </w:rPr>
              <w:t>立中四通</w:t>
            </w:r>
          </w:p>
        </w:tc>
        <w:tc>
          <w:tcPr>
            <w:tcW w:w="1542" w:type="dxa"/>
            <w:vAlign w:val="top"/>
          </w:tcPr>
          <w:p>
            <w:pPr>
              <w:pStyle w:val="6"/>
              <w:spacing w:before="291" w:line="228" w:lineRule="auto"/>
              <w:ind w:left="132"/>
            </w:pPr>
            <w:r>
              <w:rPr>
                <w:spacing w:val="7"/>
              </w:rPr>
              <w:t>安徽美信铝业</w:t>
            </w:r>
          </w:p>
        </w:tc>
        <w:tc>
          <w:tcPr>
            <w:tcW w:w="1038" w:type="dxa"/>
            <w:vAlign w:val="top"/>
          </w:tcPr>
          <w:p>
            <w:pPr>
              <w:pStyle w:val="6"/>
              <w:spacing w:before="291" w:line="269" w:lineRule="exact"/>
              <w:ind w:left="203"/>
            </w:pPr>
            <w:r>
              <w:rPr>
                <w:spacing w:val="3"/>
                <w:position w:val="1"/>
              </w:rPr>
              <w:t>685</w:t>
            </w:r>
            <w:r>
              <w:rPr>
                <w:spacing w:val="10"/>
                <w:position w:val="1"/>
              </w:rPr>
              <w:t xml:space="preserve"> </w:t>
            </w:r>
            <w:r>
              <w:rPr>
                <w:position w:val="1"/>
              </w:rPr>
              <w:t>km</w:t>
            </w:r>
          </w:p>
        </w:tc>
        <w:tc>
          <w:tcPr>
            <w:tcW w:w="2143" w:type="dxa"/>
            <w:vAlign w:val="top"/>
          </w:tcPr>
          <w:p>
            <w:pPr>
              <w:pStyle w:val="6"/>
              <w:spacing w:before="291" w:line="227"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4" w:hRule="atLeast"/>
        </w:trPr>
        <w:tc>
          <w:tcPr>
            <w:tcW w:w="1801" w:type="dxa"/>
            <w:vAlign w:val="top"/>
          </w:tcPr>
          <w:p>
            <w:pPr>
              <w:pStyle w:val="6"/>
              <w:spacing w:before="292" w:line="228" w:lineRule="auto"/>
              <w:ind w:left="417"/>
            </w:pPr>
            <w:r>
              <w:rPr>
                <w:spacing w:val="7"/>
              </w:rPr>
              <w:t>铝钛硼丝</w:t>
            </w:r>
          </w:p>
        </w:tc>
        <w:tc>
          <w:tcPr>
            <w:tcW w:w="1408" w:type="dxa"/>
            <w:vAlign w:val="top"/>
          </w:tcPr>
          <w:p>
            <w:pPr>
              <w:pStyle w:val="6"/>
              <w:spacing w:before="292" w:line="222" w:lineRule="auto"/>
              <w:ind w:left="186"/>
            </w:pPr>
            <w:r>
              <w:rPr>
                <w:spacing w:val="5"/>
              </w:rPr>
              <w:t xml:space="preserve">98328.5 </w:t>
            </w:r>
            <w:r>
              <w:t>kg</w:t>
            </w:r>
          </w:p>
        </w:tc>
        <w:tc>
          <w:tcPr>
            <w:tcW w:w="1301" w:type="dxa"/>
            <w:vAlign w:val="top"/>
          </w:tcPr>
          <w:p>
            <w:pPr>
              <w:pStyle w:val="6"/>
              <w:spacing w:before="292" w:line="228" w:lineRule="auto"/>
              <w:ind w:left="234"/>
            </w:pPr>
            <w:r>
              <w:rPr>
                <w:spacing w:val="7"/>
              </w:rPr>
              <w:t>立中四通</w:t>
            </w:r>
          </w:p>
        </w:tc>
        <w:tc>
          <w:tcPr>
            <w:tcW w:w="1542" w:type="dxa"/>
            <w:vAlign w:val="top"/>
          </w:tcPr>
          <w:p>
            <w:pPr>
              <w:pStyle w:val="6"/>
              <w:spacing w:before="292" w:line="228" w:lineRule="auto"/>
              <w:ind w:left="132"/>
            </w:pPr>
            <w:r>
              <w:rPr>
                <w:spacing w:val="7"/>
              </w:rPr>
              <w:t>安徽美信铝业</w:t>
            </w:r>
          </w:p>
        </w:tc>
        <w:tc>
          <w:tcPr>
            <w:tcW w:w="1038" w:type="dxa"/>
            <w:vAlign w:val="top"/>
          </w:tcPr>
          <w:p>
            <w:pPr>
              <w:pStyle w:val="6"/>
              <w:spacing w:before="292" w:line="268" w:lineRule="exact"/>
              <w:ind w:left="203"/>
            </w:pPr>
            <w:r>
              <w:rPr>
                <w:spacing w:val="3"/>
                <w:position w:val="1"/>
              </w:rPr>
              <w:t>685</w:t>
            </w:r>
            <w:r>
              <w:rPr>
                <w:spacing w:val="10"/>
                <w:position w:val="1"/>
              </w:rPr>
              <w:t xml:space="preserve"> </w:t>
            </w:r>
            <w:r>
              <w:rPr>
                <w:position w:val="1"/>
              </w:rPr>
              <w:t>km</w:t>
            </w:r>
          </w:p>
        </w:tc>
        <w:tc>
          <w:tcPr>
            <w:tcW w:w="2143" w:type="dxa"/>
            <w:vAlign w:val="top"/>
          </w:tcPr>
          <w:p>
            <w:pPr>
              <w:pStyle w:val="6"/>
              <w:spacing w:before="292" w:line="227"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4" w:hRule="atLeast"/>
        </w:trPr>
        <w:tc>
          <w:tcPr>
            <w:tcW w:w="1801" w:type="dxa"/>
            <w:vAlign w:val="top"/>
          </w:tcPr>
          <w:p>
            <w:pPr>
              <w:pStyle w:val="6"/>
              <w:spacing w:before="292" w:line="227" w:lineRule="auto"/>
              <w:ind w:left="627"/>
            </w:pPr>
            <w:r>
              <w:rPr>
                <w:spacing w:val="5"/>
              </w:rPr>
              <w:t>铁剂</w:t>
            </w:r>
          </w:p>
        </w:tc>
        <w:tc>
          <w:tcPr>
            <w:tcW w:w="1408" w:type="dxa"/>
            <w:vAlign w:val="top"/>
          </w:tcPr>
          <w:p>
            <w:pPr>
              <w:pStyle w:val="6"/>
              <w:spacing w:before="292" w:line="222" w:lineRule="auto"/>
              <w:ind w:left="147"/>
            </w:pPr>
            <w:r>
              <w:rPr>
                <w:spacing w:val="3"/>
              </w:rPr>
              <w:t xml:space="preserve">11537.65 </w:t>
            </w:r>
            <w:r>
              <w:t>kg</w:t>
            </w:r>
          </w:p>
        </w:tc>
        <w:tc>
          <w:tcPr>
            <w:tcW w:w="1301" w:type="dxa"/>
            <w:vAlign w:val="top"/>
          </w:tcPr>
          <w:p>
            <w:pPr>
              <w:pStyle w:val="6"/>
              <w:spacing w:before="293" w:line="228" w:lineRule="auto"/>
              <w:ind w:left="253"/>
            </w:pPr>
            <w:r>
              <w:rPr>
                <w:spacing w:val="2"/>
              </w:rPr>
              <w:t>中铝工服</w:t>
            </w:r>
          </w:p>
        </w:tc>
        <w:tc>
          <w:tcPr>
            <w:tcW w:w="1542" w:type="dxa"/>
            <w:vAlign w:val="top"/>
          </w:tcPr>
          <w:p>
            <w:pPr>
              <w:pStyle w:val="6"/>
              <w:spacing w:before="292" w:line="228" w:lineRule="auto"/>
              <w:ind w:left="132"/>
            </w:pPr>
            <w:r>
              <w:rPr>
                <w:spacing w:val="7"/>
              </w:rPr>
              <w:t>安徽美信铝业</w:t>
            </w:r>
          </w:p>
        </w:tc>
        <w:tc>
          <w:tcPr>
            <w:tcW w:w="1038" w:type="dxa"/>
            <w:vAlign w:val="top"/>
          </w:tcPr>
          <w:p>
            <w:pPr>
              <w:pStyle w:val="6"/>
              <w:spacing w:before="292" w:line="269" w:lineRule="exact"/>
              <w:ind w:left="200"/>
            </w:pPr>
            <w:r>
              <w:rPr>
                <w:spacing w:val="3"/>
                <w:position w:val="1"/>
              </w:rPr>
              <w:t>481</w:t>
            </w:r>
            <w:r>
              <w:rPr>
                <w:spacing w:val="12"/>
                <w:position w:val="1"/>
              </w:rPr>
              <w:t xml:space="preserve"> </w:t>
            </w:r>
            <w:r>
              <w:rPr>
                <w:position w:val="1"/>
              </w:rPr>
              <w:t>km</w:t>
            </w:r>
          </w:p>
        </w:tc>
        <w:tc>
          <w:tcPr>
            <w:tcW w:w="2143" w:type="dxa"/>
            <w:vAlign w:val="top"/>
          </w:tcPr>
          <w:p>
            <w:pPr>
              <w:pStyle w:val="6"/>
              <w:spacing w:before="292" w:line="227"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5" w:hRule="atLeast"/>
        </w:trPr>
        <w:tc>
          <w:tcPr>
            <w:tcW w:w="1801" w:type="dxa"/>
            <w:vAlign w:val="top"/>
          </w:tcPr>
          <w:p>
            <w:pPr>
              <w:pStyle w:val="6"/>
              <w:spacing w:before="293" w:line="227" w:lineRule="auto"/>
              <w:ind w:left="627"/>
            </w:pPr>
            <w:r>
              <w:rPr>
                <w:spacing w:val="5"/>
              </w:rPr>
              <w:t>铁剂</w:t>
            </w:r>
          </w:p>
        </w:tc>
        <w:tc>
          <w:tcPr>
            <w:tcW w:w="1408" w:type="dxa"/>
            <w:vAlign w:val="top"/>
          </w:tcPr>
          <w:p>
            <w:pPr>
              <w:pStyle w:val="6"/>
              <w:spacing w:before="293" w:line="222" w:lineRule="auto"/>
              <w:ind w:left="134"/>
            </w:pPr>
            <w:r>
              <w:rPr>
                <w:spacing w:val="5"/>
              </w:rPr>
              <w:t xml:space="preserve">294594.7 </w:t>
            </w:r>
            <w:r>
              <w:t>kg</w:t>
            </w:r>
          </w:p>
        </w:tc>
        <w:tc>
          <w:tcPr>
            <w:tcW w:w="1301" w:type="dxa"/>
            <w:vAlign w:val="top"/>
          </w:tcPr>
          <w:p>
            <w:pPr>
              <w:pStyle w:val="6"/>
              <w:spacing w:before="292" w:line="228" w:lineRule="auto"/>
              <w:ind w:left="139"/>
            </w:pPr>
            <w:r>
              <w:rPr>
                <w:spacing w:val="6"/>
              </w:rPr>
              <w:t>哈尔滨东盛</w:t>
            </w:r>
          </w:p>
        </w:tc>
        <w:tc>
          <w:tcPr>
            <w:tcW w:w="1542" w:type="dxa"/>
            <w:vAlign w:val="top"/>
          </w:tcPr>
          <w:p>
            <w:pPr>
              <w:pStyle w:val="6"/>
              <w:spacing w:before="292" w:line="228" w:lineRule="auto"/>
              <w:ind w:left="132"/>
            </w:pPr>
            <w:r>
              <w:rPr>
                <w:spacing w:val="7"/>
              </w:rPr>
              <w:t>安徽美信铝业</w:t>
            </w:r>
          </w:p>
        </w:tc>
        <w:tc>
          <w:tcPr>
            <w:tcW w:w="1038" w:type="dxa"/>
            <w:vAlign w:val="top"/>
          </w:tcPr>
          <w:p>
            <w:pPr>
              <w:pStyle w:val="6"/>
              <w:spacing w:before="293" w:line="268" w:lineRule="exact"/>
              <w:ind w:left="164"/>
            </w:pPr>
            <w:r>
              <w:rPr>
                <w:position w:val="1"/>
              </w:rPr>
              <w:t>1887</w:t>
            </w:r>
            <w:r>
              <w:rPr>
                <w:spacing w:val="11"/>
                <w:position w:val="1"/>
              </w:rPr>
              <w:t xml:space="preserve"> </w:t>
            </w:r>
            <w:r>
              <w:rPr>
                <w:position w:val="1"/>
              </w:rPr>
              <w:t>km</w:t>
            </w:r>
          </w:p>
        </w:tc>
        <w:tc>
          <w:tcPr>
            <w:tcW w:w="2143" w:type="dxa"/>
            <w:vAlign w:val="top"/>
          </w:tcPr>
          <w:p>
            <w:pPr>
              <w:pStyle w:val="6"/>
              <w:spacing w:before="293" w:line="227"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3" w:hRule="atLeast"/>
        </w:trPr>
        <w:tc>
          <w:tcPr>
            <w:tcW w:w="1801" w:type="dxa"/>
            <w:vAlign w:val="top"/>
          </w:tcPr>
          <w:p>
            <w:pPr>
              <w:pStyle w:val="6"/>
              <w:spacing w:before="292" w:line="227" w:lineRule="auto"/>
              <w:ind w:left="627"/>
            </w:pPr>
            <w:r>
              <w:rPr>
                <w:spacing w:val="5"/>
              </w:rPr>
              <w:t>铁剂</w:t>
            </w:r>
          </w:p>
        </w:tc>
        <w:tc>
          <w:tcPr>
            <w:tcW w:w="1408" w:type="dxa"/>
            <w:vAlign w:val="top"/>
          </w:tcPr>
          <w:p>
            <w:pPr>
              <w:pStyle w:val="6"/>
              <w:spacing w:before="292" w:line="222" w:lineRule="auto"/>
              <w:ind w:left="200"/>
            </w:pPr>
            <w:r>
              <w:rPr>
                <w:spacing w:val="2"/>
              </w:rPr>
              <w:t>1538.35</w:t>
            </w:r>
            <w:r>
              <w:rPr>
                <w:spacing w:val="11"/>
              </w:rPr>
              <w:t xml:space="preserve"> </w:t>
            </w:r>
            <w:r>
              <w:t>kg</w:t>
            </w:r>
          </w:p>
        </w:tc>
        <w:tc>
          <w:tcPr>
            <w:tcW w:w="1301" w:type="dxa"/>
            <w:vAlign w:val="top"/>
          </w:tcPr>
          <w:p>
            <w:pPr>
              <w:pStyle w:val="6"/>
              <w:spacing w:before="292" w:line="227" w:lineRule="auto"/>
              <w:ind w:left="234"/>
            </w:pPr>
            <w:r>
              <w:rPr>
                <w:spacing w:val="7"/>
              </w:rPr>
              <w:t>徐州恒瑞</w:t>
            </w:r>
          </w:p>
        </w:tc>
        <w:tc>
          <w:tcPr>
            <w:tcW w:w="1542" w:type="dxa"/>
            <w:vAlign w:val="top"/>
          </w:tcPr>
          <w:p>
            <w:pPr>
              <w:pStyle w:val="6"/>
              <w:spacing w:before="292" w:line="228" w:lineRule="auto"/>
              <w:ind w:left="132"/>
            </w:pPr>
            <w:r>
              <w:rPr>
                <w:spacing w:val="7"/>
              </w:rPr>
              <w:t>安徽美信铝业</w:t>
            </w:r>
          </w:p>
        </w:tc>
        <w:tc>
          <w:tcPr>
            <w:tcW w:w="1038" w:type="dxa"/>
            <w:vAlign w:val="top"/>
          </w:tcPr>
          <w:p>
            <w:pPr>
              <w:pStyle w:val="6"/>
              <w:spacing w:before="292" w:line="269" w:lineRule="exact"/>
              <w:ind w:left="216"/>
            </w:pPr>
            <w:r>
              <w:rPr>
                <w:spacing w:val="-1"/>
                <w:position w:val="1"/>
              </w:rPr>
              <w:t>101</w:t>
            </w:r>
            <w:r>
              <w:rPr>
                <w:spacing w:val="10"/>
                <w:position w:val="1"/>
              </w:rPr>
              <w:t xml:space="preserve"> </w:t>
            </w:r>
            <w:r>
              <w:rPr>
                <w:spacing w:val="-1"/>
                <w:position w:val="1"/>
              </w:rPr>
              <w:t>km</w:t>
            </w:r>
          </w:p>
        </w:tc>
        <w:tc>
          <w:tcPr>
            <w:tcW w:w="2143" w:type="dxa"/>
            <w:vAlign w:val="top"/>
          </w:tcPr>
          <w:p>
            <w:pPr>
              <w:pStyle w:val="6"/>
              <w:spacing w:before="292" w:line="227"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3" w:hRule="atLeast"/>
        </w:trPr>
        <w:tc>
          <w:tcPr>
            <w:tcW w:w="1801" w:type="dxa"/>
            <w:vAlign w:val="top"/>
          </w:tcPr>
          <w:p>
            <w:pPr>
              <w:pStyle w:val="6"/>
              <w:spacing w:before="291" w:line="228" w:lineRule="auto"/>
              <w:ind w:left="314"/>
            </w:pPr>
            <w:r>
              <w:rPr>
                <w:spacing w:val="7"/>
              </w:rPr>
              <w:t>轧制基础油</w:t>
            </w:r>
          </w:p>
        </w:tc>
        <w:tc>
          <w:tcPr>
            <w:tcW w:w="1408" w:type="dxa"/>
            <w:vAlign w:val="top"/>
          </w:tcPr>
          <w:p>
            <w:pPr>
              <w:pStyle w:val="6"/>
              <w:spacing w:before="291" w:line="222" w:lineRule="auto"/>
              <w:ind w:left="240"/>
            </w:pPr>
            <w:r>
              <w:rPr>
                <w:spacing w:val="4"/>
              </w:rPr>
              <w:t xml:space="preserve">205640 </w:t>
            </w:r>
            <w:r>
              <w:t>kg</w:t>
            </w:r>
          </w:p>
        </w:tc>
        <w:tc>
          <w:tcPr>
            <w:tcW w:w="1301" w:type="dxa"/>
            <w:vAlign w:val="top"/>
          </w:tcPr>
          <w:p>
            <w:pPr>
              <w:pStyle w:val="6"/>
              <w:spacing w:before="291" w:line="228" w:lineRule="auto"/>
              <w:ind w:left="234"/>
            </w:pPr>
            <w:r>
              <w:rPr>
                <w:spacing w:val="7"/>
              </w:rPr>
              <w:t>清江石化</w:t>
            </w:r>
          </w:p>
        </w:tc>
        <w:tc>
          <w:tcPr>
            <w:tcW w:w="1542" w:type="dxa"/>
            <w:vAlign w:val="top"/>
          </w:tcPr>
          <w:p>
            <w:pPr>
              <w:pStyle w:val="6"/>
              <w:spacing w:before="291" w:line="228" w:lineRule="auto"/>
              <w:ind w:left="132"/>
            </w:pPr>
            <w:r>
              <w:rPr>
                <w:spacing w:val="7"/>
              </w:rPr>
              <w:t>安徽美信铝业</w:t>
            </w:r>
          </w:p>
        </w:tc>
        <w:tc>
          <w:tcPr>
            <w:tcW w:w="1038" w:type="dxa"/>
            <w:vAlign w:val="top"/>
          </w:tcPr>
          <w:p>
            <w:pPr>
              <w:pStyle w:val="6"/>
              <w:spacing w:before="291" w:line="269" w:lineRule="exact"/>
              <w:ind w:left="203"/>
            </w:pPr>
            <w:r>
              <w:rPr>
                <w:spacing w:val="2"/>
                <w:position w:val="1"/>
              </w:rPr>
              <w:t>259</w:t>
            </w:r>
            <w:r>
              <w:rPr>
                <w:spacing w:val="12"/>
                <w:position w:val="1"/>
              </w:rPr>
              <w:t xml:space="preserve"> </w:t>
            </w:r>
            <w:r>
              <w:rPr>
                <w:position w:val="1"/>
              </w:rPr>
              <w:t>km</w:t>
            </w:r>
          </w:p>
        </w:tc>
        <w:tc>
          <w:tcPr>
            <w:tcW w:w="2143" w:type="dxa"/>
            <w:vAlign w:val="top"/>
          </w:tcPr>
          <w:p>
            <w:pPr>
              <w:pStyle w:val="6"/>
              <w:spacing w:before="291" w:line="227"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4" w:hRule="atLeast"/>
        </w:trPr>
        <w:tc>
          <w:tcPr>
            <w:tcW w:w="1801" w:type="dxa"/>
            <w:vAlign w:val="top"/>
          </w:tcPr>
          <w:p>
            <w:pPr>
              <w:pStyle w:val="6"/>
              <w:spacing w:before="292" w:line="227" w:lineRule="auto"/>
            </w:pPr>
            <w:r>
              <w:rPr>
                <w:spacing w:val="8"/>
              </w:rPr>
              <w:t>轧制基础油添加剂</w:t>
            </w:r>
          </w:p>
        </w:tc>
        <w:tc>
          <w:tcPr>
            <w:tcW w:w="1408" w:type="dxa"/>
            <w:vAlign w:val="top"/>
          </w:tcPr>
          <w:p>
            <w:pPr>
              <w:pStyle w:val="6"/>
              <w:spacing w:before="292" w:line="222" w:lineRule="auto"/>
              <w:ind w:left="344"/>
            </w:pPr>
            <w:r>
              <w:rPr>
                <w:spacing w:val="3"/>
              </w:rPr>
              <w:t>8500</w:t>
            </w:r>
            <w:r>
              <w:rPr>
                <w:spacing w:val="11"/>
              </w:rPr>
              <w:t xml:space="preserve"> </w:t>
            </w:r>
            <w:r>
              <w:t>kg</w:t>
            </w:r>
          </w:p>
        </w:tc>
        <w:tc>
          <w:tcPr>
            <w:tcW w:w="1301" w:type="dxa"/>
            <w:vAlign w:val="top"/>
          </w:tcPr>
          <w:p>
            <w:pPr>
              <w:pStyle w:val="6"/>
              <w:spacing w:before="292" w:line="228" w:lineRule="auto"/>
              <w:ind w:left="234"/>
            </w:pPr>
            <w:r>
              <w:rPr>
                <w:spacing w:val="7"/>
              </w:rPr>
              <w:t>特浦朗克</w:t>
            </w:r>
          </w:p>
        </w:tc>
        <w:tc>
          <w:tcPr>
            <w:tcW w:w="1542" w:type="dxa"/>
            <w:vAlign w:val="top"/>
          </w:tcPr>
          <w:p>
            <w:pPr>
              <w:pStyle w:val="6"/>
              <w:spacing w:before="292" w:line="228" w:lineRule="auto"/>
              <w:ind w:left="132"/>
            </w:pPr>
            <w:r>
              <w:rPr>
                <w:spacing w:val="7"/>
              </w:rPr>
              <w:t>安徽美信铝业</w:t>
            </w:r>
          </w:p>
        </w:tc>
        <w:tc>
          <w:tcPr>
            <w:tcW w:w="1038" w:type="dxa"/>
            <w:vAlign w:val="top"/>
          </w:tcPr>
          <w:p>
            <w:pPr>
              <w:pStyle w:val="6"/>
              <w:spacing w:before="292" w:line="269" w:lineRule="exact"/>
              <w:ind w:left="164"/>
            </w:pPr>
            <w:r>
              <w:rPr>
                <w:position w:val="1"/>
              </w:rPr>
              <w:t>1273</w:t>
            </w:r>
            <w:r>
              <w:rPr>
                <w:spacing w:val="11"/>
                <w:position w:val="1"/>
              </w:rPr>
              <w:t xml:space="preserve"> </w:t>
            </w:r>
            <w:r>
              <w:rPr>
                <w:position w:val="1"/>
              </w:rPr>
              <w:t>km</w:t>
            </w:r>
          </w:p>
        </w:tc>
        <w:tc>
          <w:tcPr>
            <w:tcW w:w="2143" w:type="dxa"/>
            <w:vAlign w:val="top"/>
          </w:tcPr>
          <w:p>
            <w:pPr>
              <w:pStyle w:val="6"/>
              <w:spacing w:before="292" w:line="227"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4" w:hRule="atLeast"/>
        </w:trPr>
        <w:tc>
          <w:tcPr>
            <w:tcW w:w="1801" w:type="dxa"/>
            <w:vAlign w:val="top"/>
          </w:tcPr>
          <w:p>
            <w:pPr>
              <w:pStyle w:val="6"/>
              <w:spacing w:before="293" w:line="227" w:lineRule="auto"/>
            </w:pPr>
            <w:r>
              <w:rPr>
                <w:spacing w:val="8"/>
              </w:rPr>
              <w:t>轧制基础油添加剂</w:t>
            </w:r>
          </w:p>
        </w:tc>
        <w:tc>
          <w:tcPr>
            <w:tcW w:w="1408" w:type="dxa"/>
            <w:vAlign w:val="top"/>
          </w:tcPr>
          <w:p>
            <w:pPr>
              <w:pStyle w:val="6"/>
              <w:spacing w:before="293" w:line="222" w:lineRule="auto"/>
              <w:ind w:left="293"/>
            </w:pPr>
            <w:r>
              <w:rPr>
                <w:spacing w:val="3"/>
              </w:rPr>
              <w:t>29240</w:t>
            </w:r>
            <w:r>
              <w:rPr>
                <w:spacing w:val="12"/>
              </w:rPr>
              <w:t xml:space="preserve"> </w:t>
            </w:r>
            <w:r>
              <w:t>kg</w:t>
            </w:r>
          </w:p>
        </w:tc>
        <w:tc>
          <w:tcPr>
            <w:tcW w:w="1301" w:type="dxa"/>
            <w:vAlign w:val="top"/>
          </w:tcPr>
          <w:p>
            <w:pPr>
              <w:pStyle w:val="6"/>
              <w:spacing w:before="293" w:line="228" w:lineRule="auto"/>
              <w:ind w:left="129"/>
            </w:pPr>
            <w:r>
              <w:rPr>
                <w:spacing w:val="7"/>
              </w:rPr>
              <w:t>石家庄新泰</w:t>
            </w:r>
          </w:p>
        </w:tc>
        <w:tc>
          <w:tcPr>
            <w:tcW w:w="1542" w:type="dxa"/>
            <w:vAlign w:val="top"/>
          </w:tcPr>
          <w:p>
            <w:pPr>
              <w:pStyle w:val="6"/>
              <w:spacing w:before="293" w:line="228" w:lineRule="auto"/>
              <w:ind w:left="132"/>
            </w:pPr>
            <w:r>
              <w:rPr>
                <w:spacing w:val="7"/>
              </w:rPr>
              <w:t>安徽美信铝业</w:t>
            </w:r>
          </w:p>
        </w:tc>
        <w:tc>
          <w:tcPr>
            <w:tcW w:w="1038" w:type="dxa"/>
            <w:vAlign w:val="top"/>
          </w:tcPr>
          <w:p>
            <w:pPr>
              <w:pStyle w:val="6"/>
              <w:spacing w:before="293" w:line="268" w:lineRule="exact"/>
              <w:ind w:left="203"/>
            </w:pPr>
            <w:r>
              <w:rPr>
                <w:spacing w:val="3"/>
                <w:position w:val="1"/>
              </w:rPr>
              <w:t>638</w:t>
            </w:r>
            <w:r>
              <w:rPr>
                <w:spacing w:val="10"/>
                <w:position w:val="1"/>
              </w:rPr>
              <w:t xml:space="preserve"> </w:t>
            </w:r>
            <w:r>
              <w:rPr>
                <w:position w:val="1"/>
              </w:rPr>
              <w:t>km</w:t>
            </w:r>
          </w:p>
        </w:tc>
        <w:tc>
          <w:tcPr>
            <w:tcW w:w="2143" w:type="dxa"/>
            <w:vAlign w:val="top"/>
          </w:tcPr>
          <w:p>
            <w:pPr>
              <w:pStyle w:val="6"/>
              <w:spacing w:before="293" w:line="227"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5" w:hRule="atLeast"/>
        </w:trPr>
        <w:tc>
          <w:tcPr>
            <w:tcW w:w="1801" w:type="dxa"/>
            <w:vAlign w:val="top"/>
          </w:tcPr>
          <w:p>
            <w:pPr>
              <w:pStyle w:val="6"/>
              <w:spacing w:before="293" w:line="228" w:lineRule="auto"/>
              <w:ind w:left="523"/>
            </w:pPr>
            <w:r>
              <w:rPr>
                <w:spacing w:val="6"/>
              </w:rPr>
              <w:t>纸套筒</w:t>
            </w:r>
          </w:p>
        </w:tc>
        <w:tc>
          <w:tcPr>
            <w:tcW w:w="1408" w:type="dxa"/>
            <w:vAlign w:val="top"/>
          </w:tcPr>
          <w:p>
            <w:pPr>
              <w:pStyle w:val="6"/>
              <w:spacing w:before="293" w:line="222" w:lineRule="auto"/>
              <w:ind w:left="394"/>
            </w:pPr>
            <w:r>
              <w:rPr>
                <w:spacing w:val="3"/>
              </w:rPr>
              <w:t>841</w:t>
            </w:r>
            <w:r>
              <w:rPr>
                <w:spacing w:val="11"/>
              </w:rPr>
              <w:t xml:space="preserve"> </w:t>
            </w:r>
            <w:r>
              <w:t>kg</w:t>
            </w:r>
          </w:p>
        </w:tc>
        <w:tc>
          <w:tcPr>
            <w:tcW w:w="1301" w:type="dxa"/>
            <w:vAlign w:val="top"/>
          </w:tcPr>
          <w:p>
            <w:pPr>
              <w:pStyle w:val="6"/>
              <w:spacing w:before="293" w:line="227" w:lineRule="auto"/>
              <w:ind w:left="233"/>
            </w:pPr>
            <w:r>
              <w:rPr>
                <w:spacing w:val="7"/>
              </w:rPr>
              <w:t>河南科德</w:t>
            </w:r>
          </w:p>
        </w:tc>
        <w:tc>
          <w:tcPr>
            <w:tcW w:w="1542" w:type="dxa"/>
            <w:vAlign w:val="top"/>
          </w:tcPr>
          <w:p>
            <w:pPr>
              <w:pStyle w:val="6"/>
              <w:spacing w:before="293" w:line="228" w:lineRule="auto"/>
              <w:ind w:left="132"/>
            </w:pPr>
            <w:r>
              <w:rPr>
                <w:spacing w:val="7"/>
              </w:rPr>
              <w:t>安徽美信铝业</w:t>
            </w:r>
          </w:p>
        </w:tc>
        <w:tc>
          <w:tcPr>
            <w:tcW w:w="1038" w:type="dxa"/>
            <w:vAlign w:val="top"/>
          </w:tcPr>
          <w:p>
            <w:pPr>
              <w:pStyle w:val="6"/>
              <w:spacing w:before="293" w:line="269" w:lineRule="exact"/>
              <w:ind w:left="205"/>
            </w:pPr>
            <w:r>
              <w:rPr>
                <w:spacing w:val="2"/>
                <w:position w:val="1"/>
              </w:rPr>
              <w:t>343</w:t>
            </w:r>
            <w:r>
              <w:rPr>
                <w:spacing w:val="10"/>
                <w:position w:val="1"/>
              </w:rPr>
              <w:t xml:space="preserve"> </w:t>
            </w:r>
            <w:r>
              <w:rPr>
                <w:position w:val="1"/>
              </w:rPr>
              <w:t>km</w:t>
            </w:r>
          </w:p>
        </w:tc>
        <w:tc>
          <w:tcPr>
            <w:tcW w:w="2143" w:type="dxa"/>
            <w:vAlign w:val="top"/>
          </w:tcPr>
          <w:p>
            <w:pPr>
              <w:pStyle w:val="6"/>
              <w:spacing w:before="293" w:line="227"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5" w:hRule="atLeast"/>
        </w:trPr>
        <w:tc>
          <w:tcPr>
            <w:tcW w:w="1801" w:type="dxa"/>
            <w:vAlign w:val="top"/>
          </w:tcPr>
          <w:p>
            <w:pPr>
              <w:pStyle w:val="6"/>
              <w:spacing w:before="292" w:line="228" w:lineRule="auto"/>
              <w:ind w:left="523"/>
            </w:pPr>
            <w:r>
              <w:rPr>
                <w:spacing w:val="6"/>
              </w:rPr>
              <w:t>纸套筒</w:t>
            </w:r>
          </w:p>
        </w:tc>
        <w:tc>
          <w:tcPr>
            <w:tcW w:w="1408" w:type="dxa"/>
            <w:vAlign w:val="top"/>
          </w:tcPr>
          <w:p>
            <w:pPr>
              <w:pStyle w:val="6"/>
              <w:spacing w:before="293" w:line="222" w:lineRule="auto"/>
              <w:ind w:left="359"/>
            </w:pPr>
            <w:r>
              <w:rPr>
                <w:spacing w:val="-1"/>
              </w:rPr>
              <w:t>1010</w:t>
            </w:r>
            <w:r>
              <w:rPr>
                <w:spacing w:val="14"/>
              </w:rPr>
              <w:t xml:space="preserve"> </w:t>
            </w:r>
            <w:r>
              <w:rPr>
                <w:spacing w:val="-1"/>
              </w:rPr>
              <w:t>kg</w:t>
            </w:r>
          </w:p>
        </w:tc>
        <w:tc>
          <w:tcPr>
            <w:tcW w:w="1301" w:type="dxa"/>
            <w:vAlign w:val="top"/>
          </w:tcPr>
          <w:p>
            <w:pPr>
              <w:pStyle w:val="6"/>
              <w:spacing w:before="292" w:line="228" w:lineRule="auto"/>
              <w:ind w:left="252"/>
            </w:pPr>
            <w:r>
              <w:rPr>
                <w:spacing w:val="2"/>
              </w:rPr>
              <w:t>山东侨森</w:t>
            </w:r>
          </w:p>
        </w:tc>
        <w:tc>
          <w:tcPr>
            <w:tcW w:w="1542" w:type="dxa"/>
            <w:vAlign w:val="top"/>
          </w:tcPr>
          <w:p>
            <w:pPr>
              <w:pStyle w:val="6"/>
              <w:spacing w:before="292" w:line="228" w:lineRule="auto"/>
              <w:ind w:left="132"/>
            </w:pPr>
            <w:r>
              <w:rPr>
                <w:spacing w:val="7"/>
              </w:rPr>
              <w:t>安徽美信铝业</w:t>
            </w:r>
          </w:p>
        </w:tc>
        <w:tc>
          <w:tcPr>
            <w:tcW w:w="1038" w:type="dxa"/>
            <w:vAlign w:val="top"/>
          </w:tcPr>
          <w:p>
            <w:pPr>
              <w:pStyle w:val="6"/>
              <w:spacing w:before="293" w:line="268" w:lineRule="exact"/>
              <w:ind w:left="200"/>
            </w:pPr>
            <w:r>
              <w:rPr>
                <w:spacing w:val="3"/>
                <w:position w:val="1"/>
              </w:rPr>
              <w:t>489</w:t>
            </w:r>
            <w:r>
              <w:rPr>
                <w:spacing w:val="12"/>
                <w:position w:val="1"/>
              </w:rPr>
              <w:t xml:space="preserve"> </w:t>
            </w:r>
            <w:r>
              <w:rPr>
                <w:position w:val="1"/>
              </w:rPr>
              <w:t>km</w:t>
            </w:r>
          </w:p>
        </w:tc>
        <w:tc>
          <w:tcPr>
            <w:tcW w:w="2143" w:type="dxa"/>
            <w:vAlign w:val="top"/>
          </w:tcPr>
          <w:p>
            <w:pPr>
              <w:pStyle w:val="6"/>
              <w:spacing w:before="293" w:line="227"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3" w:hRule="atLeast"/>
        </w:trPr>
        <w:tc>
          <w:tcPr>
            <w:tcW w:w="1801" w:type="dxa"/>
            <w:vAlign w:val="top"/>
          </w:tcPr>
          <w:p>
            <w:pPr>
              <w:pStyle w:val="6"/>
              <w:spacing w:before="292" w:line="228" w:lineRule="auto"/>
              <w:ind w:left="522"/>
            </w:pPr>
            <w:r>
              <w:rPr>
                <w:spacing w:val="6"/>
              </w:rPr>
              <w:t>包装膜</w:t>
            </w:r>
          </w:p>
        </w:tc>
        <w:tc>
          <w:tcPr>
            <w:tcW w:w="1408" w:type="dxa"/>
            <w:vAlign w:val="top"/>
          </w:tcPr>
          <w:p>
            <w:pPr>
              <w:pStyle w:val="6"/>
              <w:spacing w:before="292" w:line="222" w:lineRule="auto"/>
              <w:ind w:left="344"/>
            </w:pPr>
            <w:r>
              <w:rPr>
                <w:spacing w:val="3"/>
              </w:rPr>
              <w:t>8590</w:t>
            </w:r>
            <w:r>
              <w:rPr>
                <w:spacing w:val="11"/>
              </w:rPr>
              <w:t xml:space="preserve"> </w:t>
            </w:r>
            <w:r>
              <w:t>kg</w:t>
            </w:r>
          </w:p>
        </w:tc>
        <w:tc>
          <w:tcPr>
            <w:tcW w:w="1301" w:type="dxa"/>
            <w:vAlign w:val="top"/>
          </w:tcPr>
          <w:p>
            <w:pPr>
              <w:pStyle w:val="6"/>
              <w:spacing w:before="292" w:line="227" w:lineRule="auto"/>
              <w:ind w:left="128"/>
            </w:pPr>
            <w:r>
              <w:rPr>
                <w:spacing w:val="8"/>
              </w:rPr>
              <w:t>徐州鑫润达</w:t>
            </w:r>
          </w:p>
        </w:tc>
        <w:tc>
          <w:tcPr>
            <w:tcW w:w="1542" w:type="dxa"/>
            <w:vAlign w:val="top"/>
          </w:tcPr>
          <w:p>
            <w:pPr>
              <w:pStyle w:val="6"/>
              <w:spacing w:before="292" w:line="228" w:lineRule="auto"/>
              <w:ind w:left="132"/>
            </w:pPr>
            <w:r>
              <w:rPr>
                <w:spacing w:val="7"/>
              </w:rPr>
              <w:t>安徽美信铝业</w:t>
            </w:r>
          </w:p>
        </w:tc>
        <w:tc>
          <w:tcPr>
            <w:tcW w:w="1038" w:type="dxa"/>
            <w:vAlign w:val="top"/>
          </w:tcPr>
          <w:p>
            <w:pPr>
              <w:pStyle w:val="6"/>
              <w:spacing w:before="292" w:line="269" w:lineRule="exact"/>
              <w:ind w:left="255"/>
            </w:pPr>
            <w:r>
              <w:rPr>
                <w:spacing w:val="2"/>
                <w:position w:val="1"/>
              </w:rPr>
              <w:t>91</w:t>
            </w:r>
            <w:r>
              <w:rPr>
                <w:spacing w:val="10"/>
                <w:position w:val="1"/>
              </w:rPr>
              <w:t xml:space="preserve"> </w:t>
            </w:r>
            <w:r>
              <w:rPr>
                <w:position w:val="1"/>
              </w:rPr>
              <w:t>km</w:t>
            </w:r>
          </w:p>
        </w:tc>
        <w:tc>
          <w:tcPr>
            <w:tcW w:w="2143" w:type="dxa"/>
            <w:vAlign w:val="top"/>
          </w:tcPr>
          <w:p>
            <w:pPr>
              <w:pStyle w:val="6"/>
              <w:spacing w:before="292" w:line="227" w:lineRule="auto"/>
              <w:jc w:val="right"/>
            </w:pPr>
            <w:r>
              <w:rPr>
                <w:spacing w:val="6"/>
              </w:rPr>
              <w:t>货车运输（30t)-柴油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0" w:hRule="atLeast"/>
        </w:trPr>
        <w:tc>
          <w:tcPr>
            <w:tcW w:w="1801" w:type="dxa"/>
            <w:vAlign w:val="top"/>
          </w:tcPr>
          <w:p>
            <w:pPr>
              <w:pStyle w:val="6"/>
              <w:spacing w:before="291" w:line="183" w:lineRule="auto"/>
              <w:ind w:left="523"/>
            </w:pPr>
            <w:r>
              <w:rPr>
                <w:spacing w:val="6"/>
              </w:rPr>
              <w:t>珍珠棉</w:t>
            </w:r>
          </w:p>
        </w:tc>
        <w:tc>
          <w:tcPr>
            <w:tcW w:w="1408" w:type="dxa"/>
            <w:vAlign w:val="top"/>
          </w:tcPr>
          <w:p>
            <w:pPr>
              <w:pStyle w:val="6"/>
              <w:spacing w:before="291" w:line="183" w:lineRule="auto"/>
              <w:ind w:left="346"/>
            </w:pPr>
            <w:r>
              <w:rPr>
                <w:spacing w:val="2"/>
              </w:rPr>
              <w:t>2161</w:t>
            </w:r>
            <w:r>
              <w:rPr>
                <w:spacing w:val="13"/>
              </w:rPr>
              <w:t xml:space="preserve"> </w:t>
            </w:r>
            <w:r>
              <w:t>kg</w:t>
            </w:r>
          </w:p>
        </w:tc>
        <w:tc>
          <w:tcPr>
            <w:tcW w:w="1301" w:type="dxa"/>
            <w:vAlign w:val="top"/>
          </w:tcPr>
          <w:p>
            <w:pPr>
              <w:pStyle w:val="6"/>
              <w:spacing w:before="291" w:line="183" w:lineRule="auto"/>
              <w:ind w:left="128"/>
            </w:pPr>
            <w:r>
              <w:rPr>
                <w:spacing w:val="8"/>
              </w:rPr>
              <w:t>徐州鑫润达</w:t>
            </w:r>
          </w:p>
        </w:tc>
        <w:tc>
          <w:tcPr>
            <w:tcW w:w="1542" w:type="dxa"/>
            <w:vAlign w:val="top"/>
          </w:tcPr>
          <w:p>
            <w:pPr>
              <w:pStyle w:val="6"/>
              <w:spacing w:before="291" w:line="183" w:lineRule="auto"/>
              <w:ind w:left="132"/>
            </w:pPr>
            <w:r>
              <w:rPr>
                <w:spacing w:val="7"/>
              </w:rPr>
              <w:t>安徽美信铝业</w:t>
            </w:r>
          </w:p>
        </w:tc>
        <w:tc>
          <w:tcPr>
            <w:tcW w:w="1038" w:type="dxa"/>
            <w:vAlign w:val="top"/>
          </w:tcPr>
          <w:p>
            <w:pPr>
              <w:pStyle w:val="6"/>
              <w:spacing w:before="291" w:line="183" w:lineRule="auto"/>
              <w:ind w:left="255"/>
            </w:pPr>
            <w:r>
              <w:rPr>
                <w:spacing w:val="2"/>
              </w:rPr>
              <w:t>91</w:t>
            </w:r>
            <w:r>
              <w:rPr>
                <w:spacing w:val="10"/>
              </w:rPr>
              <w:t xml:space="preserve"> </w:t>
            </w:r>
            <w:r>
              <w:t>km</w:t>
            </w:r>
          </w:p>
        </w:tc>
        <w:tc>
          <w:tcPr>
            <w:tcW w:w="2143" w:type="dxa"/>
            <w:vAlign w:val="top"/>
          </w:tcPr>
          <w:p>
            <w:pPr>
              <w:pStyle w:val="6"/>
              <w:spacing w:before="291" w:line="183" w:lineRule="auto"/>
              <w:jc w:val="right"/>
            </w:pPr>
            <w:r>
              <w:rPr>
                <w:spacing w:val="6"/>
              </w:rPr>
              <w:t>货车运输（30t)-柴油</w:t>
            </w:r>
          </w:p>
        </w:tc>
      </w:tr>
    </w:tbl>
    <w:p>
      <w:pPr>
        <w:rPr>
          <w:rFonts w:ascii="Arial"/>
          <w:sz w:val="21"/>
        </w:rPr>
      </w:pPr>
    </w:p>
    <w:p>
      <w:pPr>
        <w:rPr>
          <w:rFonts w:ascii="Arial" w:hAnsi="Arial" w:eastAsia="Arial" w:cs="Arial"/>
          <w:sz w:val="21"/>
          <w:szCs w:val="21"/>
        </w:rPr>
        <w:sectPr>
          <w:headerReference r:id="rId7" w:type="default"/>
          <w:footerReference r:id="rId8" w:type="default"/>
          <w:pgSz w:w="11910" w:h="16840"/>
          <w:pgMar w:top="1284" w:right="1198" w:bottom="1262" w:left="1198" w:header="1275" w:footer="1253" w:gutter="0"/>
          <w:cols w:space="720" w:num="1"/>
        </w:sect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71" w:line="222" w:lineRule="auto"/>
        <w:ind w:left="554"/>
        <w:rPr>
          <w:rFonts w:ascii="楷体" w:hAnsi="楷体" w:eastAsia="楷体" w:cs="楷体"/>
          <w:sz w:val="22"/>
          <w:szCs w:val="22"/>
        </w:rPr>
      </w:pPr>
      <w:r>
        <w:rPr>
          <w:rFonts w:ascii="楷体" w:hAnsi="楷体" w:eastAsia="楷体" w:cs="楷体"/>
          <w:spacing w:val="1"/>
          <w:sz w:val="22"/>
          <w:szCs w:val="22"/>
        </w:rPr>
        <w:t>注：运输数据上游数据来源均来自</w:t>
      </w:r>
      <w:r>
        <w:rPr>
          <w:rFonts w:ascii="Times New Roman" w:hAnsi="Times New Roman" w:eastAsia="Times New Roman" w:cs="Times New Roman"/>
          <w:sz w:val="22"/>
          <w:szCs w:val="22"/>
        </w:rPr>
        <w:t>CLCD</w:t>
      </w:r>
      <w:r>
        <w:rPr>
          <w:rFonts w:ascii="Times New Roman" w:hAnsi="Times New Roman" w:eastAsia="Times New Roman" w:cs="Times New Roman"/>
          <w:spacing w:val="1"/>
          <w:sz w:val="22"/>
          <w:szCs w:val="22"/>
        </w:rPr>
        <w:t xml:space="preserve"> </w:t>
      </w:r>
      <w:r>
        <w:rPr>
          <w:rFonts w:ascii="楷体" w:hAnsi="楷体" w:eastAsia="楷体" w:cs="楷体"/>
          <w:spacing w:val="1"/>
          <w:sz w:val="22"/>
          <w:szCs w:val="22"/>
        </w:rPr>
        <w:t>数据库</w:t>
      </w: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2"/>
        <w:spacing w:before="91" w:line="221" w:lineRule="auto"/>
        <w:outlineLvl w:val="0"/>
      </w:pPr>
      <w:bookmarkStart w:id="35" w:name="bookmark18"/>
      <w:bookmarkEnd w:id="35"/>
      <w:bookmarkStart w:id="36" w:name="bookmark20"/>
      <w:bookmarkEnd w:id="36"/>
      <w:bookmarkStart w:id="37" w:name="bookmark17"/>
      <w:bookmarkEnd w:id="37"/>
      <w:r>
        <w:rPr>
          <w:rFonts w:ascii="Calibri" w:hAnsi="Calibri" w:eastAsia="Calibri" w:cs="Calibri"/>
          <w:b/>
          <w:bCs/>
          <w:spacing w:val="-4"/>
        </w:rPr>
        <w:t>4</w:t>
      </w:r>
      <w:r>
        <w:rPr>
          <w:rFonts w:ascii="Calibri" w:hAnsi="Calibri" w:eastAsia="Calibri" w:cs="Calibri"/>
          <w:b/>
          <w:bCs/>
          <w:spacing w:val="13"/>
        </w:rPr>
        <w:t xml:space="preserve">  </w:t>
      </w:r>
      <w:r>
        <w:rPr>
          <w:b/>
          <w:bCs/>
          <w:spacing w:val="-4"/>
        </w:rPr>
        <w:t>生命周期影响分析</w:t>
      </w:r>
    </w:p>
    <w:p>
      <w:pPr>
        <w:pStyle w:val="2"/>
        <w:spacing w:before="252" w:line="220" w:lineRule="auto"/>
        <w:outlineLvl w:val="1"/>
        <w:rPr>
          <w:sz w:val="24"/>
          <w:szCs w:val="24"/>
        </w:rPr>
      </w:pPr>
      <w:bookmarkStart w:id="38" w:name="bookmark19"/>
      <w:bookmarkEnd w:id="38"/>
      <w:r>
        <w:rPr>
          <w:rFonts w:ascii="Cambria" w:hAnsi="Cambria" w:eastAsia="Cambria" w:cs="Cambria"/>
          <w:b/>
          <w:bCs/>
          <w:spacing w:val="-6"/>
          <w:sz w:val="24"/>
          <w:szCs w:val="24"/>
        </w:rPr>
        <w:t>4.1</w:t>
      </w:r>
      <w:r>
        <w:rPr>
          <w:rFonts w:ascii="Cambria" w:hAnsi="Cambria" w:eastAsia="Cambria" w:cs="Cambria"/>
          <w:b/>
          <w:bCs/>
          <w:spacing w:val="18"/>
          <w:sz w:val="24"/>
          <w:szCs w:val="24"/>
        </w:rPr>
        <w:t xml:space="preserve"> </w:t>
      </w:r>
      <w:r>
        <w:rPr>
          <w:rFonts w:ascii="Cambria" w:hAnsi="Cambria" w:eastAsia="Cambria" w:cs="Cambria"/>
          <w:b/>
          <w:bCs/>
          <w:spacing w:val="-6"/>
          <w:sz w:val="24"/>
          <w:szCs w:val="24"/>
        </w:rPr>
        <w:t>LCA</w:t>
      </w:r>
      <w:r>
        <w:rPr>
          <w:rFonts w:ascii="Cambria" w:hAnsi="Cambria" w:eastAsia="Cambria" w:cs="Cambria"/>
          <w:b/>
          <w:bCs/>
          <w:spacing w:val="22"/>
          <w:sz w:val="24"/>
          <w:szCs w:val="24"/>
        </w:rPr>
        <w:t xml:space="preserve"> </w:t>
      </w:r>
      <w:r>
        <w:rPr>
          <w:b/>
          <w:bCs/>
          <w:spacing w:val="-6"/>
          <w:sz w:val="24"/>
          <w:szCs w:val="24"/>
        </w:rPr>
        <w:t>结果</w:t>
      </w:r>
    </w:p>
    <w:p>
      <w:pPr>
        <w:pStyle w:val="2"/>
        <w:spacing w:before="164" w:line="345" w:lineRule="auto"/>
        <w:ind w:left="5" w:firstLine="477"/>
        <w:rPr>
          <w:sz w:val="24"/>
          <w:szCs w:val="24"/>
        </w:rPr>
      </w:pPr>
      <w:r>
        <w:rPr>
          <w:spacing w:val="-2"/>
          <w:sz w:val="24"/>
          <w:szCs w:val="24"/>
        </w:rPr>
        <w:t>LCA</w:t>
      </w:r>
      <w:r>
        <w:rPr>
          <w:spacing w:val="-29"/>
          <w:sz w:val="24"/>
          <w:szCs w:val="24"/>
        </w:rPr>
        <w:t xml:space="preserve"> </w:t>
      </w:r>
      <w:r>
        <w:rPr>
          <w:spacing w:val="-2"/>
          <w:sz w:val="24"/>
          <w:szCs w:val="24"/>
        </w:rPr>
        <w:t>结果在在线</w:t>
      </w:r>
      <w:r>
        <w:rPr>
          <w:spacing w:val="-52"/>
          <w:sz w:val="24"/>
          <w:szCs w:val="24"/>
        </w:rPr>
        <w:t xml:space="preserve"> </w:t>
      </w:r>
      <w:r>
        <w:rPr>
          <w:spacing w:val="-2"/>
          <w:sz w:val="24"/>
          <w:szCs w:val="24"/>
        </w:rPr>
        <w:t>LCA</w:t>
      </w:r>
      <w:r>
        <w:rPr>
          <w:spacing w:val="-48"/>
          <w:sz w:val="24"/>
          <w:szCs w:val="24"/>
        </w:rPr>
        <w:t xml:space="preserve"> </w:t>
      </w:r>
      <w:r>
        <w:rPr>
          <w:spacing w:val="-2"/>
          <w:sz w:val="24"/>
          <w:szCs w:val="24"/>
        </w:rPr>
        <w:t>分析软件上建模计算了生产单位产品的</w:t>
      </w:r>
      <w:r>
        <w:rPr>
          <w:spacing w:val="-53"/>
          <w:sz w:val="24"/>
          <w:szCs w:val="24"/>
        </w:rPr>
        <w:t xml:space="preserve"> </w:t>
      </w:r>
      <w:r>
        <w:rPr>
          <w:spacing w:val="-2"/>
          <w:sz w:val="24"/>
          <w:szCs w:val="24"/>
        </w:rPr>
        <w:t>LCA</w:t>
      </w:r>
      <w:r>
        <w:rPr>
          <w:spacing w:val="-45"/>
          <w:sz w:val="24"/>
          <w:szCs w:val="24"/>
        </w:rPr>
        <w:t xml:space="preserve"> </w:t>
      </w:r>
      <w:r>
        <w:rPr>
          <w:spacing w:val="-2"/>
          <w:sz w:val="24"/>
          <w:szCs w:val="24"/>
        </w:rPr>
        <w:t>结果，计算指标为气</w:t>
      </w:r>
      <w:r>
        <w:rPr>
          <w:sz w:val="24"/>
          <w:szCs w:val="24"/>
        </w:rPr>
        <w:t xml:space="preserve"> </w:t>
      </w:r>
      <w:r>
        <w:rPr>
          <w:spacing w:val="-1"/>
          <w:sz w:val="24"/>
          <w:szCs w:val="24"/>
        </w:rPr>
        <w:t>候变化(GWP)结果如下：</w:t>
      </w:r>
    </w:p>
    <w:p>
      <w:pPr>
        <w:pStyle w:val="2"/>
        <w:spacing w:before="178" w:line="219" w:lineRule="auto"/>
        <w:ind w:left="3512"/>
        <w:rPr>
          <w:sz w:val="24"/>
          <w:szCs w:val="24"/>
        </w:rPr>
      </w:pPr>
      <w:r>
        <w:rPr>
          <w:spacing w:val="-7"/>
          <w:sz w:val="24"/>
          <w:szCs w:val="24"/>
        </w:rPr>
        <w:t>表</w:t>
      </w:r>
      <w:r>
        <w:rPr>
          <w:spacing w:val="-44"/>
          <w:sz w:val="24"/>
          <w:szCs w:val="24"/>
        </w:rPr>
        <w:t xml:space="preserve"> </w:t>
      </w:r>
      <w:r>
        <w:rPr>
          <w:rFonts w:ascii="Calibri" w:hAnsi="Calibri" w:eastAsia="Calibri" w:cs="Calibri"/>
          <w:spacing w:val="-7"/>
          <w:sz w:val="24"/>
          <w:szCs w:val="24"/>
        </w:rPr>
        <w:t>6.</w:t>
      </w:r>
      <w:r>
        <w:rPr>
          <w:rFonts w:ascii="Calibri" w:hAnsi="Calibri" w:eastAsia="Calibri" w:cs="Calibri"/>
          <w:spacing w:val="11"/>
          <w:sz w:val="24"/>
          <w:szCs w:val="24"/>
        </w:rPr>
        <w:t xml:space="preserve">  </w:t>
      </w:r>
      <w:r>
        <w:rPr>
          <w:spacing w:val="-7"/>
          <w:sz w:val="24"/>
          <w:szCs w:val="24"/>
        </w:rPr>
        <w:t>铝板带</w:t>
      </w:r>
      <w:r>
        <w:rPr>
          <w:spacing w:val="-40"/>
          <w:sz w:val="24"/>
          <w:szCs w:val="24"/>
        </w:rPr>
        <w:t xml:space="preserve"> </w:t>
      </w:r>
      <w:r>
        <w:rPr>
          <w:rFonts w:ascii="Calibri" w:hAnsi="Calibri" w:eastAsia="Calibri" w:cs="Calibri"/>
          <w:spacing w:val="-7"/>
          <w:sz w:val="24"/>
          <w:szCs w:val="24"/>
        </w:rPr>
        <w:t>LCA</w:t>
      </w:r>
      <w:r>
        <w:rPr>
          <w:rFonts w:ascii="Calibri" w:hAnsi="Calibri" w:eastAsia="Calibri" w:cs="Calibri"/>
          <w:spacing w:val="21"/>
          <w:w w:val="101"/>
          <w:sz w:val="24"/>
          <w:szCs w:val="24"/>
        </w:rPr>
        <w:t xml:space="preserve"> </w:t>
      </w:r>
      <w:r>
        <w:rPr>
          <w:spacing w:val="-7"/>
          <w:sz w:val="24"/>
          <w:szCs w:val="24"/>
        </w:rPr>
        <w:t>结果</w:t>
      </w:r>
    </w:p>
    <w:p>
      <w:pPr>
        <w:spacing w:line="18" w:lineRule="exact"/>
      </w:pPr>
    </w:p>
    <w:tbl>
      <w:tblPr>
        <w:tblStyle w:val="5"/>
        <w:tblW w:w="8003" w:type="dxa"/>
        <w:tblInd w:w="64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822"/>
        <w:gridCol w:w="2760"/>
        <w:gridCol w:w="242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4" w:hRule="atLeast"/>
        </w:trPr>
        <w:tc>
          <w:tcPr>
            <w:tcW w:w="2822" w:type="dxa"/>
            <w:tcBorders>
              <w:top w:val="single" w:color="000000" w:sz="2" w:space="0"/>
              <w:bottom w:val="single" w:color="000000" w:sz="2" w:space="0"/>
            </w:tcBorders>
            <w:vAlign w:val="top"/>
          </w:tcPr>
          <w:p>
            <w:pPr>
              <w:pStyle w:val="6"/>
              <w:spacing w:before="182" w:line="228" w:lineRule="auto"/>
              <w:ind w:left="666"/>
            </w:pPr>
            <w:r>
              <w:rPr>
                <w:b/>
                <w:bCs/>
                <w:spacing w:val="7"/>
              </w:rPr>
              <w:t>环境影响类型指标</w:t>
            </w:r>
          </w:p>
        </w:tc>
        <w:tc>
          <w:tcPr>
            <w:tcW w:w="2760" w:type="dxa"/>
            <w:tcBorders>
              <w:top w:val="single" w:color="000000" w:sz="2" w:space="0"/>
              <w:bottom w:val="single" w:color="000000" w:sz="2" w:space="0"/>
            </w:tcBorders>
            <w:vAlign w:val="top"/>
          </w:tcPr>
          <w:p>
            <w:pPr>
              <w:pStyle w:val="6"/>
              <w:spacing w:before="182" w:line="228" w:lineRule="auto"/>
              <w:ind w:left="486"/>
            </w:pPr>
            <w:r>
              <w:rPr>
                <w:b/>
                <w:bCs/>
                <w:spacing w:val="7"/>
              </w:rPr>
              <w:t>影响类型指标单位</w:t>
            </w:r>
          </w:p>
        </w:tc>
        <w:tc>
          <w:tcPr>
            <w:tcW w:w="2421" w:type="dxa"/>
            <w:tcBorders>
              <w:top w:val="single" w:color="000000" w:sz="2" w:space="0"/>
              <w:bottom w:val="single" w:color="000000" w:sz="2" w:space="0"/>
            </w:tcBorders>
            <w:vAlign w:val="top"/>
          </w:tcPr>
          <w:p>
            <w:pPr>
              <w:pStyle w:val="6"/>
              <w:spacing w:before="183" w:line="228" w:lineRule="auto"/>
              <w:ind w:left="604"/>
            </w:pPr>
            <w:r>
              <w:rPr>
                <w:rFonts w:ascii="Times New Roman" w:hAnsi="Times New Roman" w:eastAsia="Times New Roman" w:cs="Times New Roman"/>
                <w:b/>
                <w:bCs/>
              </w:rPr>
              <w:t>LCA</w:t>
            </w:r>
            <w:r>
              <w:rPr>
                <w:rFonts w:ascii="Times New Roman" w:hAnsi="Times New Roman" w:eastAsia="Times New Roman" w:cs="Times New Roman"/>
                <w:b/>
                <w:bCs/>
                <w:spacing w:val="19"/>
                <w:w w:val="101"/>
              </w:rPr>
              <w:t xml:space="preserve"> </w:t>
            </w:r>
            <w:r>
              <w:rPr>
                <w:b/>
                <w:bCs/>
                <w:spacing w:val="8"/>
              </w:rPr>
              <w:t>结果</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trPr>
        <w:tc>
          <w:tcPr>
            <w:tcW w:w="2822" w:type="dxa"/>
            <w:tcBorders>
              <w:top w:val="single" w:color="000000" w:sz="2" w:space="0"/>
              <w:bottom w:val="single" w:color="000000" w:sz="2" w:space="0"/>
            </w:tcBorders>
            <w:vAlign w:val="top"/>
          </w:tcPr>
          <w:p>
            <w:pPr>
              <w:spacing w:before="153" w:line="195" w:lineRule="auto"/>
              <w:ind w:left="127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GWP</w:t>
            </w:r>
          </w:p>
        </w:tc>
        <w:tc>
          <w:tcPr>
            <w:tcW w:w="2760" w:type="dxa"/>
            <w:tcBorders>
              <w:top w:val="single" w:color="000000" w:sz="2" w:space="0"/>
              <w:bottom w:val="single" w:color="000000" w:sz="2" w:space="0"/>
            </w:tcBorders>
            <w:vAlign w:val="top"/>
          </w:tcPr>
          <w:p>
            <w:pPr>
              <w:spacing w:before="153" w:line="197" w:lineRule="auto"/>
              <w:ind w:left="943"/>
              <w:rPr>
                <w:rFonts w:ascii="Times New Roman" w:hAnsi="Times New Roman" w:eastAsia="Times New Roman" w:cs="Times New Roman"/>
                <w:sz w:val="20"/>
                <w:szCs w:val="20"/>
              </w:rPr>
            </w:pPr>
            <w:r>
              <w:rPr>
                <w:rFonts w:ascii="Times New Roman" w:hAnsi="Times New Roman" w:eastAsia="Times New Roman" w:cs="Times New Roman"/>
                <w:sz w:val="20"/>
                <w:szCs w:val="20"/>
              </w:rPr>
              <w:t>t</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CO</w:t>
            </w:r>
            <w:r>
              <w:rPr>
                <w:rFonts w:ascii="Times New Roman" w:hAnsi="Times New Roman" w:eastAsia="Times New Roman" w:cs="Times New Roman"/>
                <w:spacing w:val="11"/>
                <w:sz w:val="20"/>
                <w:szCs w:val="20"/>
              </w:rPr>
              <w:t>2</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z w:val="20"/>
                <w:szCs w:val="20"/>
              </w:rPr>
              <w:t>eq</w:t>
            </w:r>
          </w:p>
        </w:tc>
        <w:tc>
          <w:tcPr>
            <w:tcW w:w="2421" w:type="dxa"/>
            <w:tcBorders>
              <w:top w:val="single" w:color="000000" w:sz="2" w:space="0"/>
              <w:bottom w:val="single" w:color="000000" w:sz="2" w:space="0"/>
            </w:tcBorders>
            <w:vAlign w:val="top"/>
          </w:tcPr>
          <w:p>
            <w:pPr>
              <w:spacing w:before="189" w:line="195" w:lineRule="auto"/>
              <w:ind w:left="885"/>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2"/>
                <w:sz w:val="20"/>
                <w:szCs w:val="20"/>
                <w:lang w:val="en-US" w:eastAsia="zh-CN"/>
              </w:rPr>
              <w:t>15.66</w:t>
            </w:r>
          </w:p>
        </w:tc>
      </w:tr>
    </w:tbl>
    <w:p>
      <w:pPr>
        <w:pStyle w:val="2"/>
        <w:spacing w:before="267" w:line="220" w:lineRule="auto"/>
        <w:outlineLvl w:val="1"/>
        <w:rPr>
          <w:sz w:val="24"/>
          <w:szCs w:val="24"/>
        </w:rPr>
      </w:pPr>
      <w:bookmarkStart w:id="39" w:name="bookmark22"/>
      <w:bookmarkEnd w:id="39"/>
      <w:bookmarkStart w:id="40" w:name="bookmark21"/>
      <w:bookmarkEnd w:id="40"/>
      <w:r>
        <w:rPr>
          <w:rFonts w:ascii="Cambria" w:hAnsi="Cambria" w:eastAsia="Cambria" w:cs="Cambria"/>
          <w:b/>
          <w:bCs/>
          <w:spacing w:val="-3"/>
          <w:sz w:val="24"/>
          <w:szCs w:val="24"/>
        </w:rPr>
        <w:t>4.2</w:t>
      </w:r>
      <w:r>
        <w:rPr>
          <w:rFonts w:ascii="Cambria" w:hAnsi="Cambria" w:eastAsia="Cambria" w:cs="Cambria"/>
          <w:b/>
          <w:bCs/>
          <w:spacing w:val="21"/>
          <w:sz w:val="24"/>
          <w:szCs w:val="24"/>
        </w:rPr>
        <w:t xml:space="preserve"> </w:t>
      </w:r>
      <w:r>
        <w:rPr>
          <w:b/>
          <w:bCs/>
          <w:spacing w:val="-3"/>
          <w:sz w:val="24"/>
          <w:szCs w:val="24"/>
        </w:rPr>
        <w:t>过程累积贡献分析</w:t>
      </w:r>
    </w:p>
    <w:p>
      <w:pPr>
        <w:pStyle w:val="2"/>
        <w:spacing w:before="164" w:line="350" w:lineRule="auto"/>
        <w:ind w:left="3" w:firstLine="481"/>
        <w:jc w:val="both"/>
        <w:rPr>
          <w:sz w:val="24"/>
          <w:szCs w:val="24"/>
        </w:rPr>
      </w:pPr>
      <w:r>
        <w:rPr>
          <w:spacing w:val="-2"/>
          <w:sz w:val="24"/>
          <w:szCs w:val="24"/>
        </w:rPr>
        <w:t>过程累积贡献是指该过程直接贡献及其所有上游过程的贡献（即原料消耗所贡献）的</w:t>
      </w:r>
      <w:r>
        <w:rPr>
          <w:spacing w:val="5"/>
          <w:sz w:val="24"/>
          <w:szCs w:val="24"/>
        </w:rPr>
        <w:t xml:space="preserve"> </w:t>
      </w:r>
      <w:r>
        <w:rPr>
          <w:spacing w:val="-2"/>
          <w:sz w:val="24"/>
          <w:szCs w:val="24"/>
        </w:rPr>
        <w:t>累加值。由于过程通常是包含多条清单数据，所以过程贡献分析其实是多项清单数据灵敏</w:t>
      </w:r>
      <w:r>
        <w:rPr>
          <w:spacing w:val="11"/>
          <w:sz w:val="24"/>
          <w:szCs w:val="24"/>
        </w:rPr>
        <w:t xml:space="preserve"> </w:t>
      </w:r>
      <w:r>
        <w:rPr>
          <w:spacing w:val="-2"/>
          <w:sz w:val="24"/>
          <w:szCs w:val="24"/>
        </w:rPr>
        <w:t>度的累积。</w:t>
      </w:r>
    </w:p>
    <w:p>
      <w:pPr>
        <w:pStyle w:val="2"/>
        <w:spacing w:before="176" w:line="219" w:lineRule="auto"/>
        <w:ind w:left="2792"/>
        <w:rPr>
          <w:sz w:val="24"/>
          <w:szCs w:val="24"/>
        </w:rPr>
      </w:pPr>
      <w:r>
        <w:rPr>
          <w:spacing w:val="-3"/>
          <w:sz w:val="24"/>
          <w:szCs w:val="24"/>
        </w:rPr>
        <w:t>表</w:t>
      </w:r>
      <w:r>
        <w:rPr>
          <w:spacing w:val="-38"/>
          <w:sz w:val="24"/>
          <w:szCs w:val="24"/>
        </w:rPr>
        <w:t xml:space="preserve"> </w:t>
      </w:r>
      <w:r>
        <w:rPr>
          <w:rFonts w:ascii="Calibri" w:hAnsi="Calibri" w:eastAsia="Calibri" w:cs="Calibri"/>
          <w:spacing w:val="-3"/>
          <w:sz w:val="24"/>
          <w:szCs w:val="24"/>
        </w:rPr>
        <w:t xml:space="preserve">6.  </w:t>
      </w:r>
      <w:r>
        <w:rPr>
          <w:spacing w:val="-3"/>
          <w:sz w:val="24"/>
          <w:szCs w:val="24"/>
        </w:rPr>
        <w:t>铝板带</w:t>
      </w:r>
      <w:r>
        <w:rPr>
          <w:spacing w:val="-39"/>
          <w:sz w:val="24"/>
          <w:szCs w:val="24"/>
        </w:rPr>
        <w:t xml:space="preserve"> </w:t>
      </w:r>
      <w:r>
        <w:rPr>
          <w:rFonts w:ascii="Calibri" w:hAnsi="Calibri" w:eastAsia="Calibri" w:cs="Calibri"/>
          <w:spacing w:val="-3"/>
          <w:sz w:val="24"/>
          <w:szCs w:val="24"/>
        </w:rPr>
        <w:t>LCA</w:t>
      </w:r>
      <w:r>
        <w:rPr>
          <w:rFonts w:ascii="Calibri" w:hAnsi="Calibri" w:eastAsia="Calibri" w:cs="Calibri"/>
          <w:spacing w:val="16"/>
          <w:w w:val="101"/>
          <w:sz w:val="24"/>
          <w:szCs w:val="24"/>
        </w:rPr>
        <w:t xml:space="preserve"> </w:t>
      </w:r>
      <w:r>
        <w:rPr>
          <w:spacing w:val="-3"/>
          <w:sz w:val="24"/>
          <w:szCs w:val="24"/>
        </w:rPr>
        <w:t>过程累积贡献结果</w:t>
      </w:r>
    </w:p>
    <w:p>
      <w:pPr>
        <w:spacing w:line="18" w:lineRule="exact"/>
      </w:pPr>
    </w:p>
    <w:tbl>
      <w:tblPr>
        <w:tblStyle w:val="5"/>
        <w:tblW w:w="7992" w:type="dxa"/>
        <w:tblInd w:w="64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15"/>
        <w:gridCol w:w="3020"/>
        <w:gridCol w:w="115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7" w:hRule="atLeast"/>
        </w:trPr>
        <w:tc>
          <w:tcPr>
            <w:tcW w:w="3815" w:type="dxa"/>
            <w:tcBorders>
              <w:top w:val="single" w:color="000000" w:sz="2" w:space="0"/>
              <w:bottom w:val="single" w:color="000000" w:sz="2" w:space="0"/>
            </w:tcBorders>
            <w:vAlign w:val="top"/>
          </w:tcPr>
          <w:p>
            <w:pPr>
              <w:pStyle w:val="6"/>
              <w:spacing w:before="91" w:line="230" w:lineRule="auto"/>
              <w:ind w:left="2238"/>
            </w:pPr>
            <w:r>
              <w:rPr>
                <w:b/>
                <w:bCs/>
                <w:spacing w:val="2"/>
              </w:rPr>
              <w:t>名称</w:t>
            </w:r>
          </w:p>
        </w:tc>
        <w:tc>
          <w:tcPr>
            <w:tcW w:w="3020" w:type="dxa"/>
            <w:tcBorders>
              <w:top w:val="single" w:color="000000" w:sz="2" w:space="0"/>
              <w:bottom w:val="single" w:color="000000" w:sz="2" w:space="0"/>
            </w:tcBorders>
            <w:vAlign w:val="top"/>
          </w:tcPr>
          <w:p>
            <w:pPr>
              <w:spacing w:before="52" w:line="299" w:lineRule="exact"/>
              <w:ind w:left="1177"/>
              <w:rPr>
                <w:rFonts w:ascii="Arial" w:hAnsi="Arial" w:eastAsia="Arial" w:cs="Arial"/>
                <w:sz w:val="20"/>
                <w:szCs w:val="20"/>
              </w:rPr>
            </w:pPr>
            <w:r>
              <w:rPr>
                <w:rFonts w:ascii="Arial" w:hAnsi="Arial" w:eastAsia="Arial" w:cs="Arial"/>
                <w:b/>
                <w:bCs/>
                <w:position w:val="4"/>
                <w:sz w:val="20"/>
                <w:szCs w:val="20"/>
              </w:rPr>
              <w:t>GWP</w:t>
            </w:r>
            <w:r>
              <w:rPr>
                <w:rFonts w:ascii="Arial" w:hAnsi="Arial" w:eastAsia="Arial" w:cs="Arial"/>
                <w:b/>
                <w:bCs/>
                <w:spacing w:val="11"/>
                <w:position w:val="4"/>
                <w:sz w:val="20"/>
                <w:szCs w:val="20"/>
              </w:rPr>
              <w:t xml:space="preserve"> (</w:t>
            </w:r>
            <w:r>
              <w:rPr>
                <w:rFonts w:ascii="Arial" w:hAnsi="Arial" w:eastAsia="Arial" w:cs="Arial"/>
                <w:b/>
                <w:bCs/>
                <w:position w:val="4"/>
                <w:sz w:val="20"/>
                <w:szCs w:val="20"/>
              </w:rPr>
              <w:t>kg</w:t>
            </w:r>
            <w:r>
              <w:rPr>
                <w:rFonts w:ascii="Arial" w:hAnsi="Arial" w:eastAsia="Arial" w:cs="Arial"/>
                <w:b/>
                <w:bCs/>
                <w:spacing w:val="16"/>
                <w:w w:val="101"/>
                <w:position w:val="4"/>
                <w:sz w:val="20"/>
                <w:szCs w:val="20"/>
              </w:rPr>
              <w:t xml:space="preserve"> </w:t>
            </w:r>
            <w:r>
              <w:rPr>
                <w:rFonts w:ascii="Arial" w:hAnsi="Arial" w:eastAsia="Arial" w:cs="Arial"/>
                <w:b/>
                <w:bCs/>
                <w:position w:val="4"/>
                <w:sz w:val="20"/>
                <w:szCs w:val="20"/>
              </w:rPr>
              <w:t>CO</w:t>
            </w:r>
            <w:r>
              <w:rPr>
                <w:rFonts w:ascii="Arial" w:hAnsi="Arial" w:eastAsia="Arial" w:cs="Arial"/>
                <w:b/>
                <w:bCs/>
                <w:spacing w:val="11"/>
                <w:position w:val="4"/>
                <w:sz w:val="20"/>
                <w:szCs w:val="20"/>
              </w:rPr>
              <w:t>2</w:t>
            </w:r>
            <w:r>
              <w:rPr>
                <w:rFonts w:ascii="Arial" w:hAnsi="Arial" w:eastAsia="Arial" w:cs="Arial"/>
                <w:b/>
                <w:bCs/>
                <w:spacing w:val="10"/>
                <w:position w:val="4"/>
                <w:sz w:val="20"/>
                <w:szCs w:val="20"/>
              </w:rPr>
              <w:t xml:space="preserve"> </w:t>
            </w:r>
            <w:r>
              <w:rPr>
                <w:rFonts w:ascii="Arial" w:hAnsi="Arial" w:eastAsia="Arial" w:cs="Arial"/>
                <w:b/>
                <w:bCs/>
                <w:position w:val="4"/>
                <w:sz w:val="20"/>
                <w:szCs w:val="20"/>
              </w:rPr>
              <w:t>eq</w:t>
            </w:r>
            <w:r>
              <w:rPr>
                <w:rFonts w:ascii="Arial" w:hAnsi="Arial" w:eastAsia="Arial" w:cs="Arial"/>
                <w:b/>
                <w:bCs/>
                <w:spacing w:val="11"/>
                <w:position w:val="4"/>
                <w:sz w:val="20"/>
                <w:szCs w:val="20"/>
              </w:rPr>
              <w:t>)</w:t>
            </w:r>
          </w:p>
        </w:tc>
        <w:tc>
          <w:tcPr>
            <w:tcW w:w="1157" w:type="dxa"/>
            <w:tcBorders>
              <w:top w:val="single" w:color="000000" w:sz="2" w:space="0"/>
              <w:bottom w:val="single" w:color="000000" w:sz="2" w:space="0"/>
            </w:tcBorders>
            <w:vAlign w:val="top"/>
          </w:tcPr>
          <w:p>
            <w:pPr>
              <w:pStyle w:val="6"/>
              <w:spacing w:before="91" w:line="229" w:lineRule="auto"/>
              <w:ind w:left="407"/>
            </w:pPr>
            <w:r>
              <w:rPr>
                <w:b/>
                <w:bCs/>
                <w:spacing w:val="-14"/>
              </w:rPr>
              <w:t>占比</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3815" w:type="dxa"/>
            <w:tcBorders>
              <w:top w:val="single" w:color="000000" w:sz="2" w:space="0"/>
              <w:bottom w:val="single" w:color="000000" w:sz="2" w:space="0"/>
            </w:tcBorders>
            <w:vAlign w:val="top"/>
          </w:tcPr>
          <w:p>
            <w:pPr>
              <w:pStyle w:val="6"/>
              <w:spacing w:before="87" w:line="227" w:lineRule="auto"/>
              <w:ind w:left="117"/>
            </w:pPr>
            <w:r>
              <w:rPr>
                <w:b/>
                <w:bCs/>
                <w:spacing w:val="6"/>
              </w:rPr>
              <w:t>铝板带【生产】</w:t>
            </w:r>
          </w:p>
        </w:tc>
        <w:tc>
          <w:tcPr>
            <w:tcW w:w="3020" w:type="dxa"/>
            <w:tcBorders>
              <w:top w:val="single" w:color="000000" w:sz="2" w:space="0"/>
              <w:bottom w:val="single" w:color="000000" w:sz="2" w:space="0"/>
            </w:tcBorders>
            <w:vAlign w:val="top"/>
          </w:tcPr>
          <w:p>
            <w:pPr>
              <w:spacing w:before="117" w:line="203" w:lineRule="auto"/>
              <w:ind w:left="1594"/>
              <w:rPr>
                <w:rFonts w:ascii="Arial" w:hAnsi="Arial" w:eastAsia="Arial" w:cs="Arial"/>
                <w:sz w:val="20"/>
                <w:szCs w:val="20"/>
              </w:rPr>
            </w:pPr>
            <w:r>
              <w:rPr>
                <w:rFonts w:ascii="Arial" w:hAnsi="Arial" w:eastAsia="Arial" w:cs="Arial"/>
                <w:spacing w:val="4"/>
                <w:sz w:val="20"/>
                <w:szCs w:val="20"/>
              </w:rPr>
              <w:t>9.46E+03</w:t>
            </w:r>
          </w:p>
        </w:tc>
        <w:tc>
          <w:tcPr>
            <w:tcW w:w="1157" w:type="dxa"/>
            <w:tcBorders>
              <w:top w:val="single" w:color="000000" w:sz="2" w:space="0"/>
              <w:bottom w:val="single" w:color="000000" w:sz="2" w:space="0"/>
            </w:tcBorders>
            <w:vAlign w:val="top"/>
          </w:tcPr>
          <w:p>
            <w:pPr>
              <w:spacing w:before="47" w:line="285" w:lineRule="exact"/>
              <w:ind w:left="126"/>
              <w:rPr>
                <w:rFonts w:ascii="Arial" w:hAnsi="Arial" w:eastAsia="Arial" w:cs="Arial"/>
                <w:sz w:val="20"/>
                <w:szCs w:val="20"/>
              </w:rPr>
            </w:pPr>
            <w:r>
              <w:rPr>
                <w:rFonts w:ascii="Arial" w:hAnsi="Arial" w:eastAsia="Arial" w:cs="Arial"/>
                <w:spacing w:val="2"/>
                <w:position w:val="2"/>
                <w:sz w:val="20"/>
                <w:szCs w:val="20"/>
              </w:rPr>
              <w:t>100.000%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3815" w:type="dxa"/>
            <w:tcBorders>
              <w:top w:val="single" w:color="000000" w:sz="2" w:space="0"/>
              <w:bottom w:val="single" w:color="000000" w:sz="2" w:space="0"/>
            </w:tcBorders>
            <w:vAlign w:val="top"/>
          </w:tcPr>
          <w:p>
            <w:pPr>
              <w:pStyle w:val="6"/>
              <w:spacing w:before="88" w:line="228" w:lineRule="auto"/>
              <w:ind w:left="118"/>
            </w:pPr>
            <w:r>
              <w:rPr>
                <w:b/>
                <w:bCs/>
                <w:spacing w:val="6"/>
              </w:rPr>
              <w:t>直接贡献</w:t>
            </w:r>
          </w:p>
        </w:tc>
        <w:tc>
          <w:tcPr>
            <w:tcW w:w="3020" w:type="dxa"/>
            <w:tcBorders>
              <w:top w:val="single" w:color="000000" w:sz="2" w:space="0"/>
              <w:bottom w:val="single" w:color="000000" w:sz="2" w:space="0"/>
            </w:tcBorders>
            <w:vAlign w:val="top"/>
          </w:tcPr>
          <w:p>
            <w:pPr>
              <w:spacing w:before="117" w:line="203" w:lineRule="auto"/>
              <w:ind w:left="1594"/>
              <w:rPr>
                <w:rFonts w:ascii="Arial" w:hAnsi="Arial" w:eastAsia="Arial" w:cs="Arial"/>
                <w:sz w:val="20"/>
                <w:szCs w:val="20"/>
              </w:rPr>
            </w:pPr>
            <w:r>
              <w:rPr>
                <w:rFonts w:ascii="Arial" w:hAnsi="Arial" w:eastAsia="Arial" w:cs="Arial"/>
                <w:spacing w:val="4"/>
                <w:sz w:val="20"/>
                <w:szCs w:val="20"/>
              </w:rPr>
              <w:t>0.00E+00</w:t>
            </w:r>
          </w:p>
        </w:tc>
        <w:tc>
          <w:tcPr>
            <w:tcW w:w="1157" w:type="dxa"/>
            <w:tcBorders>
              <w:top w:val="single" w:color="000000" w:sz="2" w:space="0"/>
              <w:bottom w:val="single" w:color="000000" w:sz="2" w:space="0"/>
            </w:tcBorders>
            <w:vAlign w:val="top"/>
          </w:tcPr>
          <w:p>
            <w:pPr>
              <w:spacing w:before="48" w:line="284" w:lineRule="exact"/>
              <w:ind w:left="230"/>
              <w:rPr>
                <w:rFonts w:ascii="Arial" w:hAnsi="Arial" w:eastAsia="Arial" w:cs="Arial"/>
                <w:sz w:val="20"/>
                <w:szCs w:val="20"/>
              </w:rPr>
            </w:pPr>
            <w:r>
              <w:rPr>
                <w:rFonts w:ascii="Arial" w:hAnsi="Arial" w:eastAsia="Arial" w:cs="Arial"/>
                <w:spacing w:val="3"/>
                <w:position w:val="2"/>
                <w:sz w:val="20"/>
                <w:szCs w:val="20"/>
              </w:rPr>
              <w:t>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3815" w:type="dxa"/>
            <w:tcBorders>
              <w:top w:val="single" w:color="000000" w:sz="2" w:space="0"/>
              <w:bottom w:val="single" w:color="000000" w:sz="2" w:space="0"/>
            </w:tcBorders>
            <w:vAlign w:val="top"/>
          </w:tcPr>
          <w:p>
            <w:pPr>
              <w:pStyle w:val="6"/>
              <w:spacing w:before="88" w:line="228" w:lineRule="auto"/>
              <w:ind w:left="117"/>
            </w:pPr>
            <w:r>
              <w:rPr>
                <w:b/>
                <w:bCs/>
                <w:spacing w:val="3"/>
              </w:rPr>
              <w:t>铝锭</w:t>
            </w:r>
          </w:p>
        </w:tc>
        <w:tc>
          <w:tcPr>
            <w:tcW w:w="3020" w:type="dxa"/>
            <w:tcBorders>
              <w:top w:val="single" w:color="000000" w:sz="2" w:space="0"/>
              <w:bottom w:val="single" w:color="000000" w:sz="2" w:space="0"/>
            </w:tcBorders>
            <w:vAlign w:val="top"/>
          </w:tcPr>
          <w:p>
            <w:pPr>
              <w:spacing w:before="115" w:line="203" w:lineRule="auto"/>
              <w:ind w:left="1594"/>
              <w:rPr>
                <w:rFonts w:ascii="Arial" w:hAnsi="Arial" w:eastAsia="Arial" w:cs="Arial"/>
                <w:sz w:val="20"/>
                <w:szCs w:val="20"/>
              </w:rPr>
            </w:pPr>
            <w:r>
              <w:rPr>
                <w:rFonts w:ascii="Arial" w:hAnsi="Arial" w:eastAsia="Arial" w:cs="Arial"/>
                <w:spacing w:val="4"/>
                <w:sz w:val="20"/>
                <w:szCs w:val="20"/>
              </w:rPr>
              <w:t>9.53E+03</w:t>
            </w:r>
          </w:p>
        </w:tc>
        <w:tc>
          <w:tcPr>
            <w:tcW w:w="1157" w:type="dxa"/>
            <w:tcBorders>
              <w:top w:val="single" w:color="000000" w:sz="2" w:space="0"/>
              <w:bottom w:val="single" w:color="000000" w:sz="2" w:space="0"/>
            </w:tcBorders>
            <w:vAlign w:val="top"/>
          </w:tcPr>
          <w:p>
            <w:pPr>
              <w:spacing w:before="50" w:line="285" w:lineRule="exact"/>
              <w:ind w:left="126"/>
              <w:rPr>
                <w:rFonts w:ascii="Arial" w:hAnsi="Arial" w:eastAsia="Arial" w:cs="Arial"/>
                <w:sz w:val="20"/>
                <w:szCs w:val="20"/>
              </w:rPr>
            </w:pPr>
            <w:r>
              <w:rPr>
                <w:rFonts w:ascii="Arial" w:hAnsi="Arial" w:eastAsia="Arial" w:cs="Arial"/>
                <w:spacing w:val="2"/>
                <w:position w:val="2"/>
                <w:sz w:val="20"/>
                <w:szCs w:val="20"/>
              </w:rPr>
              <w:t>100.806%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3815" w:type="dxa"/>
            <w:tcBorders>
              <w:top w:val="single" w:color="000000" w:sz="2" w:space="0"/>
              <w:bottom w:val="single" w:color="000000" w:sz="2" w:space="0"/>
            </w:tcBorders>
            <w:vAlign w:val="top"/>
          </w:tcPr>
          <w:p>
            <w:pPr>
              <w:pStyle w:val="6"/>
              <w:spacing w:before="88" w:line="227" w:lineRule="auto"/>
              <w:ind w:left="538"/>
            </w:pPr>
            <w:r>
              <w:rPr>
                <w:b/>
                <w:bCs/>
                <w:spacing w:val="6"/>
              </w:rPr>
              <w:t>绿电铝锭（青海海源）</w:t>
            </w:r>
          </w:p>
        </w:tc>
        <w:tc>
          <w:tcPr>
            <w:tcW w:w="3020" w:type="dxa"/>
            <w:tcBorders>
              <w:top w:val="single" w:color="000000" w:sz="2" w:space="0"/>
              <w:bottom w:val="single" w:color="000000" w:sz="2" w:space="0"/>
            </w:tcBorders>
            <w:vAlign w:val="top"/>
          </w:tcPr>
          <w:p>
            <w:pPr>
              <w:spacing w:before="116" w:line="203" w:lineRule="auto"/>
              <w:ind w:left="1608"/>
              <w:rPr>
                <w:rFonts w:ascii="Arial" w:hAnsi="Arial" w:eastAsia="Arial" w:cs="Arial"/>
                <w:sz w:val="20"/>
                <w:szCs w:val="20"/>
              </w:rPr>
            </w:pPr>
            <w:r>
              <w:rPr>
                <w:rFonts w:ascii="Arial" w:hAnsi="Arial" w:eastAsia="Arial" w:cs="Arial"/>
                <w:spacing w:val="2"/>
                <w:sz w:val="20"/>
                <w:szCs w:val="20"/>
              </w:rPr>
              <w:t>1.88E+02</w:t>
            </w:r>
          </w:p>
        </w:tc>
        <w:tc>
          <w:tcPr>
            <w:tcW w:w="1157" w:type="dxa"/>
            <w:tcBorders>
              <w:top w:val="single" w:color="000000" w:sz="2" w:space="0"/>
              <w:bottom w:val="single" w:color="000000" w:sz="2" w:space="0"/>
            </w:tcBorders>
            <w:vAlign w:val="top"/>
          </w:tcPr>
          <w:p>
            <w:pPr>
              <w:spacing w:before="51" w:line="285" w:lineRule="exact"/>
              <w:ind w:left="244"/>
              <w:rPr>
                <w:rFonts w:ascii="Arial" w:hAnsi="Arial" w:eastAsia="Arial" w:cs="Arial"/>
                <w:sz w:val="20"/>
                <w:szCs w:val="20"/>
              </w:rPr>
            </w:pPr>
            <w:r>
              <w:rPr>
                <w:rFonts w:ascii="Arial" w:hAnsi="Arial" w:eastAsia="Arial" w:cs="Arial"/>
                <w:spacing w:val="1"/>
                <w:position w:val="2"/>
                <w:sz w:val="20"/>
                <w:szCs w:val="20"/>
              </w:rPr>
              <w:t>1.988%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3815" w:type="dxa"/>
            <w:tcBorders>
              <w:top w:val="single" w:color="000000" w:sz="2" w:space="0"/>
              <w:bottom w:val="single" w:color="000000" w:sz="2" w:space="0"/>
            </w:tcBorders>
            <w:vAlign w:val="top"/>
          </w:tcPr>
          <w:p>
            <w:pPr>
              <w:pStyle w:val="6"/>
              <w:spacing w:before="89" w:line="228" w:lineRule="auto"/>
              <w:ind w:left="538"/>
            </w:pPr>
            <w:r>
              <w:rPr>
                <w:b/>
                <w:bCs/>
                <w:spacing w:val="5"/>
              </w:rPr>
              <w:t>绿电铝锭（百河）</w:t>
            </w:r>
          </w:p>
        </w:tc>
        <w:tc>
          <w:tcPr>
            <w:tcW w:w="3020" w:type="dxa"/>
            <w:tcBorders>
              <w:top w:val="single" w:color="000000" w:sz="2" w:space="0"/>
              <w:bottom w:val="single" w:color="000000" w:sz="2" w:space="0"/>
            </w:tcBorders>
            <w:vAlign w:val="top"/>
          </w:tcPr>
          <w:p>
            <w:pPr>
              <w:spacing w:before="116" w:line="203" w:lineRule="auto"/>
              <w:ind w:left="1593"/>
              <w:rPr>
                <w:rFonts w:ascii="Arial" w:hAnsi="Arial" w:eastAsia="Arial" w:cs="Arial"/>
                <w:sz w:val="20"/>
                <w:szCs w:val="20"/>
              </w:rPr>
            </w:pPr>
            <w:r>
              <w:rPr>
                <w:rFonts w:ascii="Arial" w:hAnsi="Arial" w:eastAsia="Arial" w:cs="Arial"/>
                <w:spacing w:val="4"/>
                <w:sz w:val="20"/>
                <w:szCs w:val="20"/>
              </w:rPr>
              <w:t>8.46E+02</w:t>
            </w:r>
          </w:p>
        </w:tc>
        <w:tc>
          <w:tcPr>
            <w:tcW w:w="1157" w:type="dxa"/>
            <w:tcBorders>
              <w:top w:val="single" w:color="000000" w:sz="2" w:space="0"/>
              <w:bottom w:val="single" w:color="000000" w:sz="2" w:space="0"/>
            </w:tcBorders>
            <w:vAlign w:val="top"/>
          </w:tcPr>
          <w:p>
            <w:pPr>
              <w:spacing w:before="51" w:line="285" w:lineRule="exact"/>
              <w:ind w:left="229"/>
              <w:rPr>
                <w:rFonts w:ascii="Arial" w:hAnsi="Arial" w:eastAsia="Arial" w:cs="Arial"/>
                <w:sz w:val="20"/>
                <w:szCs w:val="20"/>
              </w:rPr>
            </w:pPr>
            <w:r>
              <w:rPr>
                <w:rFonts w:ascii="Arial" w:hAnsi="Arial" w:eastAsia="Arial" w:cs="Arial"/>
                <w:spacing w:val="3"/>
                <w:position w:val="2"/>
                <w:sz w:val="20"/>
                <w:szCs w:val="20"/>
              </w:rPr>
              <w:t>8.944%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3815" w:type="dxa"/>
            <w:tcBorders>
              <w:top w:val="single" w:color="000000" w:sz="2" w:space="0"/>
              <w:bottom w:val="single" w:color="000000" w:sz="2" w:space="0"/>
            </w:tcBorders>
            <w:vAlign w:val="top"/>
          </w:tcPr>
          <w:p>
            <w:pPr>
              <w:pStyle w:val="6"/>
              <w:spacing w:before="87" w:line="228" w:lineRule="auto"/>
              <w:ind w:left="538"/>
            </w:pPr>
            <w:r>
              <w:rPr>
                <w:b/>
                <w:bCs/>
                <w:spacing w:val="6"/>
              </w:rPr>
              <w:t>绿电铝锭（黄河鑫业）</w:t>
            </w:r>
          </w:p>
        </w:tc>
        <w:tc>
          <w:tcPr>
            <w:tcW w:w="3020" w:type="dxa"/>
            <w:tcBorders>
              <w:top w:val="single" w:color="000000" w:sz="2" w:space="0"/>
              <w:bottom w:val="single" w:color="000000" w:sz="2" w:space="0"/>
            </w:tcBorders>
            <w:vAlign w:val="top"/>
          </w:tcPr>
          <w:p>
            <w:pPr>
              <w:spacing w:before="117" w:line="203" w:lineRule="auto"/>
              <w:ind w:left="1593"/>
              <w:rPr>
                <w:rFonts w:ascii="Arial" w:hAnsi="Arial" w:eastAsia="Arial" w:cs="Arial"/>
                <w:sz w:val="20"/>
                <w:szCs w:val="20"/>
              </w:rPr>
            </w:pPr>
            <w:r>
              <w:rPr>
                <w:rFonts w:ascii="Arial" w:hAnsi="Arial" w:eastAsia="Arial" w:cs="Arial"/>
                <w:spacing w:val="4"/>
                <w:sz w:val="20"/>
                <w:szCs w:val="20"/>
              </w:rPr>
              <w:t>8.78E+02</w:t>
            </w:r>
          </w:p>
        </w:tc>
        <w:tc>
          <w:tcPr>
            <w:tcW w:w="1157" w:type="dxa"/>
            <w:tcBorders>
              <w:top w:val="single" w:color="000000" w:sz="2" w:space="0"/>
              <w:bottom w:val="single" w:color="000000" w:sz="2" w:space="0"/>
            </w:tcBorders>
            <w:vAlign w:val="top"/>
          </w:tcPr>
          <w:p>
            <w:pPr>
              <w:spacing w:before="53" w:line="284" w:lineRule="exact"/>
              <w:ind w:left="230"/>
              <w:rPr>
                <w:rFonts w:ascii="Arial" w:hAnsi="Arial" w:eastAsia="Arial" w:cs="Arial"/>
                <w:sz w:val="20"/>
                <w:szCs w:val="20"/>
              </w:rPr>
            </w:pPr>
            <w:r>
              <w:rPr>
                <w:rFonts w:ascii="Arial" w:hAnsi="Arial" w:eastAsia="Arial" w:cs="Arial"/>
                <w:spacing w:val="3"/>
                <w:position w:val="2"/>
                <w:sz w:val="20"/>
                <w:szCs w:val="20"/>
              </w:rPr>
              <w:t>9.286%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3815" w:type="dxa"/>
            <w:tcBorders>
              <w:top w:val="single" w:color="000000" w:sz="2" w:space="0"/>
              <w:bottom w:val="single" w:color="000000" w:sz="2" w:space="0"/>
            </w:tcBorders>
            <w:vAlign w:val="top"/>
          </w:tcPr>
          <w:p>
            <w:pPr>
              <w:pStyle w:val="6"/>
              <w:spacing w:before="88" w:line="228" w:lineRule="auto"/>
              <w:ind w:left="538"/>
            </w:pPr>
            <w:r>
              <w:rPr>
                <w:b/>
                <w:bCs/>
                <w:spacing w:val="6"/>
              </w:rPr>
              <w:t>绿电铝锭（西部水电）</w:t>
            </w:r>
          </w:p>
        </w:tc>
        <w:tc>
          <w:tcPr>
            <w:tcW w:w="3020" w:type="dxa"/>
            <w:tcBorders>
              <w:top w:val="single" w:color="000000" w:sz="2" w:space="0"/>
              <w:bottom w:val="single" w:color="000000" w:sz="2" w:space="0"/>
            </w:tcBorders>
            <w:vAlign w:val="top"/>
          </w:tcPr>
          <w:p>
            <w:pPr>
              <w:spacing w:before="118" w:line="203" w:lineRule="auto"/>
              <w:ind w:left="1591"/>
              <w:rPr>
                <w:rFonts w:ascii="Arial" w:hAnsi="Arial" w:eastAsia="Arial" w:cs="Arial"/>
                <w:sz w:val="20"/>
                <w:szCs w:val="20"/>
              </w:rPr>
            </w:pPr>
            <w:r>
              <w:rPr>
                <w:rFonts w:ascii="Arial" w:hAnsi="Arial" w:eastAsia="Arial" w:cs="Arial"/>
                <w:spacing w:val="4"/>
                <w:sz w:val="20"/>
                <w:szCs w:val="20"/>
              </w:rPr>
              <w:t>2.91E+02</w:t>
            </w:r>
          </w:p>
        </w:tc>
        <w:tc>
          <w:tcPr>
            <w:tcW w:w="1157" w:type="dxa"/>
            <w:tcBorders>
              <w:top w:val="single" w:color="000000" w:sz="2" w:space="0"/>
              <w:bottom w:val="single" w:color="000000" w:sz="2" w:space="0"/>
            </w:tcBorders>
            <w:vAlign w:val="top"/>
          </w:tcPr>
          <w:p>
            <w:pPr>
              <w:spacing w:before="53" w:line="285" w:lineRule="exact"/>
              <w:ind w:left="230"/>
              <w:rPr>
                <w:rFonts w:ascii="Arial" w:hAnsi="Arial" w:eastAsia="Arial" w:cs="Arial"/>
                <w:sz w:val="20"/>
                <w:szCs w:val="20"/>
              </w:rPr>
            </w:pPr>
            <w:r>
              <w:rPr>
                <w:rFonts w:ascii="Arial" w:hAnsi="Arial" w:eastAsia="Arial" w:cs="Arial"/>
                <w:spacing w:val="3"/>
                <w:position w:val="2"/>
                <w:sz w:val="20"/>
                <w:szCs w:val="20"/>
              </w:rPr>
              <w:t>3.078%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3815" w:type="dxa"/>
            <w:tcBorders>
              <w:top w:val="single" w:color="000000" w:sz="2" w:space="0"/>
              <w:bottom w:val="single" w:color="000000" w:sz="2" w:space="0"/>
            </w:tcBorders>
            <w:vAlign w:val="top"/>
          </w:tcPr>
          <w:p>
            <w:pPr>
              <w:pStyle w:val="6"/>
              <w:spacing w:before="88" w:line="228" w:lineRule="auto"/>
              <w:ind w:left="535"/>
            </w:pPr>
            <w:r>
              <w:rPr>
                <w:b/>
                <w:bCs/>
                <w:spacing w:val="6"/>
              </w:rPr>
              <w:t>普通铝锭</w:t>
            </w:r>
          </w:p>
        </w:tc>
        <w:tc>
          <w:tcPr>
            <w:tcW w:w="3020" w:type="dxa"/>
            <w:tcBorders>
              <w:top w:val="single" w:color="000000" w:sz="2" w:space="0"/>
              <w:bottom w:val="single" w:color="000000" w:sz="2" w:space="0"/>
            </w:tcBorders>
            <w:vAlign w:val="top"/>
          </w:tcPr>
          <w:p>
            <w:pPr>
              <w:spacing w:before="118" w:line="203" w:lineRule="auto"/>
              <w:ind w:left="1595"/>
              <w:rPr>
                <w:rFonts w:ascii="Arial" w:hAnsi="Arial" w:eastAsia="Arial" w:cs="Arial"/>
                <w:sz w:val="20"/>
                <w:szCs w:val="20"/>
              </w:rPr>
            </w:pPr>
            <w:r>
              <w:rPr>
                <w:rFonts w:ascii="Arial" w:hAnsi="Arial" w:eastAsia="Arial" w:cs="Arial"/>
                <w:spacing w:val="3"/>
                <w:sz w:val="20"/>
                <w:szCs w:val="20"/>
              </w:rPr>
              <w:t>7.33E+03</w:t>
            </w:r>
          </w:p>
        </w:tc>
        <w:tc>
          <w:tcPr>
            <w:tcW w:w="1157" w:type="dxa"/>
            <w:tcBorders>
              <w:top w:val="single" w:color="000000" w:sz="2" w:space="0"/>
              <w:bottom w:val="single" w:color="000000" w:sz="2" w:space="0"/>
            </w:tcBorders>
            <w:vAlign w:val="top"/>
          </w:tcPr>
          <w:p>
            <w:pPr>
              <w:spacing w:before="53" w:line="285" w:lineRule="exact"/>
              <w:ind w:left="171"/>
              <w:rPr>
                <w:rFonts w:ascii="Arial" w:hAnsi="Arial" w:eastAsia="Arial" w:cs="Arial"/>
                <w:sz w:val="20"/>
                <w:szCs w:val="20"/>
              </w:rPr>
            </w:pPr>
            <w:r>
              <w:rPr>
                <w:rFonts w:ascii="Arial" w:hAnsi="Arial" w:eastAsia="Arial" w:cs="Arial"/>
                <w:spacing w:val="3"/>
                <w:position w:val="2"/>
                <w:sz w:val="20"/>
                <w:szCs w:val="20"/>
              </w:rPr>
              <w:t>77.510%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3815" w:type="dxa"/>
            <w:tcBorders>
              <w:top w:val="single" w:color="000000" w:sz="2" w:space="0"/>
              <w:bottom w:val="single" w:color="000000" w:sz="2" w:space="0"/>
            </w:tcBorders>
            <w:vAlign w:val="top"/>
          </w:tcPr>
          <w:p>
            <w:pPr>
              <w:pStyle w:val="6"/>
              <w:spacing w:before="90" w:line="228" w:lineRule="auto"/>
              <w:ind w:left="115"/>
            </w:pPr>
            <w:r>
              <w:rPr>
                <w:b/>
                <w:bCs/>
                <w:spacing w:val="4"/>
              </w:rPr>
              <w:t>废铝</w:t>
            </w:r>
          </w:p>
        </w:tc>
        <w:tc>
          <w:tcPr>
            <w:tcW w:w="3020" w:type="dxa"/>
            <w:tcBorders>
              <w:top w:val="single" w:color="000000" w:sz="2" w:space="0"/>
              <w:bottom w:val="single" w:color="000000" w:sz="2" w:space="0"/>
            </w:tcBorders>
            <w:vAlign w:val="top"/>
          </w:tcPr>
          <w:p>
            <w:pPr>
              <w:spacing w:before="117" w:line="203" w:lineRule="auto"/>
              <w:ind w:left="1593"/>
              <w:rPr>
                <w:rFonts w:ascii="Arial" w:hAnsi="Arial" w:eastAsia="Arial" w:cs="Arial"/>
                <w:sz w:val="20"/>
                <w:szCs w:val="20"/>
              </w:rPr>
            </w:pPr>
            <w:r>
              <w:rPr>
                <w:rFonts w:ascii="Arial" w:hAnsi="Arial" w:eastAsia="Arial" w:cs="Arial"/>
                <w:spacing w:val="1"/>
                <w:sz w:val="20"/>
                <w:szCs w:val="20"/>
              </w:rPr>
              <w:t>8.</w:t>
            </w:r>
            <w:r>
              <w:rPr>
                <w:rFonts w:ascii="Arial" w:hAnsi="Arial" w:eastAsia="Arial" w:cs="Arial"/>
                <w:spacing w:val="-32"/>
                <w:sz w:val="20"/>
                <w:szCs w:val="20"/>
              </w:rPr>
              <w:t xml:space="preserve"> </w:t>
            </w:r>
            <w:r>
              <w:rPr>
                <w:rFonts w:ascii="Arial" w:hAnsi="Arial" w:eastAsia="Arial" w:cs="Arial"/>
                <w:spacing w:val="1"/>
                <w:sz w:val="20"/>
                <w:szCs w:val="20"/>
              </w:rPr>
              <w:t>16E+02</w:t>
            </w:r>
          </w:p>
        </w:tc>
        <w:tc>
          <w:tcPr>
            <w:tcW w:w="1157" w:type="dxa"/>
            <w:tcBorders>
              <w:top w:val="single" w:color="000000" w:sz="2" w:space="0"/>
              <w:bottom w:val="single" w:color="000000" w:sz="2" w:space="0"/>
            </w:tcBorders>
            <w:vAlign w:val="top"/>
          </w:tcPr>
          <w:p>
            <w:pPr>
              <w:spacing w:before="52" w:line="285" w:lineRule="exact"/>
              <w:ind w:left="229"/>
              <w:rPr>
                <w:rFonts w:ascii="Arial" w:hAnsi="Arial" w:eastAsia="Arial" w:cs="Arial"/>
                <w:sz w:val="20"/>
                <w:szCs w:val="20"/>
              </w:rPr>
            </w:pPr>
            <w:r>
              <w:rPr>
                <w:rFonts w:ascii="Arial" w:hAnsi="Arial" w:eastAsia="Arial" w:cs="Arial"/>
                <w:spacing w:val="3"/>
                <w:position w:val="2"/>
                <w:sz w:val="20"/>
                <w:szCs w:val="20"/>
              </w:rPr>
              <w:t>8.630%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3815" w:type="dxa"/>
            <w:tcBorders>
              <w:top w:val="single" w:color="000000" w:sz="2" w:space="0"/>
              <w:bottom w:val="single" w:color="000000" w:sz="2" w:space="0"/>
            </w:tcBorders>
            <w:vAlign w:val="top"/>
          </w:tcPr>
          <w:p>
            <w:pPr>
              <w:pStyle w:val="6"/>
              <w:spacing w:before="91" w:line="228" w:lineRule="auto"/>
              <w:ind w:left="115"/>
            </w:pPr>
            <w:r>
              <w:rPr>
                <w:b/>
                <w:bCs/>
                <w:spacing w:val="5"/>
              </w:rPr>
              <w:t>铸轧卷</w:t>
            </w:r>
          </w:p>
        </w:tc>
        <w:tc>
          <w:tcPr>
            <w:tcW w:w="3020" w:type="dxa"/>
            <w:tcBorders>
              <w:top w:val="single" w:color="000000" w:sz="2" w:space="0"/>
              <w:bottom w:val="single" w:color="000000" w:sz="2" w:space="0"/>
            </w:tcBorders>
            <w:vAlign w:val="top"/>
          </w:tcPr>
          <w:p>
            <w:pPr>
              <w:spacing w:before="118" w:line="203" w:lineRule="auto"/>
              <w:ind w:left="1620"/>
              <w:rPr>
                <w:rFonts w:ascii="Arial" w:hAnsi="Arial" w:eastAsia="Arial" w:cs="Arial"/>
                <w:sz w:val="20"/>
                <w:szCs w:val="20"/>
              </w:rPr>
            </w:pPr>
            <w:r>
              <w:rPr>
                <w:rFonts w:ascii="Arial" w:hAnsi="Arial" w:eastAsia="Arial" w:cs="Arial"/>
                <w:spacing w:val="3"/>
                <w:sz w:val="20"/>
                <w:szCs w:val="20"/>
              </w:rPr>
              <w:t>3.59E-02</w:t>
            </w:r>
          </w:p>
        </w:tc>
        <w:tc>
          <w:tcPr>
            <w:tcW w:w="1157" w:type="dxa"/>
            <w:tcBorders>
              <w:top w:val="single" w:color="000000" w:sz="2" w:space="0"/>
              <w:bottom w:val="single" w:color="000000" w:sz="2" w:space="0"/>
            </w:tcBorders>
            <w:vAlign w:val="top"/>
          </w:tcPr>
          <w:p>
            <w:pPr>
              <w:spacing w:before="53" w:line="285" w:lineRule="exact"/>
              <w:ind w:left="230"/>
              <w:rPr>
                <w:rFonts w:ascii="Arial" w:hAnsi="Arial" w:eastAsia="Arial" w:cs="Arial"/>
                <w:sz w:val="20"/>
                <w:szCs w:val="20"/>
              </w:rPr>
            </w:pPr>
            <w:r>
              <w:rPr>
                <w:rFonts w:ascii="Arial" w:hAnsi="Arial" w:eastAsia="Arial" w:cs="Arial"/>
                <w:spacing w:val="3"/>
                <w:position w:val="2"/>
                <w:sz w:val="20"/>
                <w:szCs w:val="20"/>
              </w:rPr>
              <w:t>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3815" w:type="dxa"/>
            <w:tcBorders>
              <w:top w:val="single" w:color="000000" w:sz="2" w:space="0"/>
              <w:bottom w:val="single" w:color="000000" w:sz="2" w:space="0"/>
            </w:tcBorders>
            <w:vAlign w:val="top"/>
          </w:tcPr>
          <w:p>
            <w:pPr>
              <w:pStyle w:val="6"/>
              <w:spacing w:before="92" w:line="229" w:lineRule="auto"/>
              <w:ind w:left="118"/>
            </w:pPr>
            <w:r>
              <w:rPr>
                <w:b/>
                <w:bCs/>
                <w:spacing w:val="5"/>
              </w:rPr>
              <w:t>冷轧卷</w:t>
            </w:r>
          </w:p>
        </w:tc>
        <w:tc>
          <w:tcPr>
            <w:tcW w:w="3020" w:type="dxa"/>
            <w:tcBorders>
              <w:top w:val="single" w:color="000000" w:sz="2" w:space="0"/>
              <w:bottom w:val="single" w:color="000000" w:sz="2" w:space="0"/>
            </w:tcBorders>
            <w:vAlign w:val="top"/>
          </w:tcPr>
          <w:p>
            <w:pPr>
              <w:spacing w:before="119" w:line="203" w:lineRule="auto"/>
              <w:ind w:left="1617"/>
              <w:rPr>
                <w:rFonts w:ascii="Arial" w:hAnsi="Arial" w:eastAsia="Arial" w:cs="Arial"/>
                <w:sz w:val="20"/>
                <w:szCs w:val="20"/>
              </w:rPr>
            </w:pPr>
            <w:r>
              <w:rPr>
                <w:rFonts w:ascii="Arial" w:hAnsi="Arial" w:eastAsia="Arial" w:cs="Arial"/>
                <w:spacing w:val="1"/>
                <w:sz w:val="20"/>
                <w:szCs w:val="20"/>
              </w:rPr>
              <w:t>2.</w:t>
            </w:r>
            <w:r>
              <w:rPr>
                <w:rFonts w:ascii="Arial" w:hAnsi="Arial" w:eastAsia="Arial" w:cs="Arial"/>
                <w:spacing w:val="-32"/>
                <w:sz w:val="20"/>
                <w:szCs w:val="20"/>
              </w:rPr>
              <w:t xml:space="preserve"> </w:t>
            </w:r>
            <w:r>
              <w:rPr>
                <w:rFonts w:ascii="Arial" w:hAnsi="Arial" w:eastAsia="Arial" w:cs="Arial"/>
                <w:spacing w:val="1"/>
                <w:sz w:val="20"/>
                <w:szCs w:val="20"/>
              </w:rPr>
              <w:t>16E-01</w:t>
            </w:r>
          </w:p>
        </w:tc>
        <w:tc>
          <w:tcPr>
            <w:tcW w:w="1157" w:type="dxa"/>
            <w:tcBorders>
              <w:top w:val="single" w:color="000000" w:sz="2" w:space="0"/>
              <w:bottom w:val="single" w:color="000000" w:sz="2" w:space="0"/>
            </w:tcBorders>
            <w:vAlign w:val="top"/>
          </w:tcPr>
          <w:p>
            <w:pPr>
              <w:spacing w:before="54" w:line="285" w:lineRule="exact"/>
              <w:ind w:left="230"/>
              <w:rPr>
                <w:rFonts w:ascii="Arial" w:hAnsi="Arial" w:eastAsia="Arial" w:cs="Arial"/>
                <w:sz w:val="20"/>
                <w:szCs w:val="20"/>
              </w:rPr>
            </w:pPr>
            <w:r>
              <w:rPr>
                <w:rFonts w:ascii="Arial" w:hAnsi="Arial" w:eastAsia="Arial" w:cs="Arial"/>
                <w:spacing w:val="3"/>
                <w:position w:val="2"/>
                <w:sz w:val="20"/>
                <w:szCs w:val="20"/>
              </w:rPr>
              <w:t>0.002%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3815" w:type="dxa"/>
            <w:tcBorders>
              <w:top w:val="single" w:color="000000" w:sz="2" w:space="0"/>
              <w:bottom w:val="single" w:color="000000" w:sz="2" w:space="0"/>
            </w:tcBorders>
            <w:vAlign w:val="top"/>
          </w:tcPr>
          <w:p>
            <w:pPr>
              <w:pStyle w:val="6"/>
              <w:spacing w:before="90" w:line="228" w:lineRule="auto"/>
              <w:ind w:left="117"/>
            </w:pPr>
            <w:r>
              <w:rPr>
                <w:b/>
                <w:bCs/>
                <w:spacing w:val="6"/>
              </w:rPr>
              <w:t>铝钛合金</w:t>
            </w:r>
          </w:p>
        </w:tc>
        <w:tc>
          <w:tcPr>
            <w:tcW w:w="3020" w:type="dxa"/>
            <w:tcBorders>
              <w:top w:val="single" w:color="000000" w:sz="2" w:space="0"/>
              <w:bottom w:val="single" w:color="000000" w:sz="2" w:space="0"/>
            </w:tcBorders>
            <w:vAlign w:val="top"/>
          </w:tcPr>
          <w:p>
            <w:pPr>
              <w:spacing w:before="119" w:line="203" w:lineRule="auto"/>
              <w:ind w:left="1634"/>
              <w:rPr>
                <w:rFonts w:ascii="Arial" w:hAnsi="Arial" w:eastAsia="Arial" w:cs="Arial"/>
                <w:sz w:val="20"/>
                <w:szCs w:val="20"/>
              </w:rPr>
            </w:pPr>
            <w:r>
              <w:rPr>
                <w:rFonts w:ascii="Arial" w:hAnsi="Arial" w:eastAsia="Arial" w:cs="Arial"/>
                <w:spacing w:val="2"/>
                <w:sz w:val="20"/>
                <w:szCs w:val="20"/>
              </w:rPr>
              <w:t>1.24E-02</w:t>
            </w:r>
          </w:p>
        </w:tc>
        <w:tc>
          <w:tcPr>
            <w:tcW w:w="1157" w:type="dxa"/>
            <w:tcBorders>
              <w:top w:val="single" w:color="000000" w:sz="2" w:space="0"/>
              <w:bottom w:val="single" w:color="000000" w:sz="2" w:space="0"/>
            </w:tcBorders>
            <w:vAlign w:val="top"/>
          </w:tcPr>
          <w:p>
            <w:pPr>
              <w:spacing w:before="55" w:line="284" w:lineRule="exact"/>
              <w:ind w:left="230"/>
              <w:rPr>
                <w:rFonts w:ascii="Arial" w:hAnsi="Arial" w:eastAsia="Arial" w:cs="Arial"/>
                <w:sz w:val="20"/>
                <w:szCs w:val="20"/>
              </w:rPr>
            </w:pPr>
            <w:r>
              <w:rPr>
                <w:rFonts w:ascii="Arial" w:hAnsi="Arial" w:eastAsia="Arial" w:cs="Arial"/>
                <w:spacing w:val="3"/>
                <w:position w:val="2"/>
                <w:sz w:val="20"/>
                <w:szCs w:val="20"/>
              </w:rPr>
              <w:t>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3815" w:type="dxa"/>
            <w:tcBorders>
              <w:top w:val="single" w:color="000000" w:sz="2" w:space="0"/>
              <w:bottom w:val="single" w:color="000000" w:sz="2" w:space="0"/>
            </w:tcBorders>
            <w:vAlign w:val="top"/>
          </w:tcPr>
          <w:p>
            <w:pPr>
              <w:pStyle w:val="6"/>
              <w:spacing w:before="90" w:line="228" w:lineRule="auto"/>
              <w:ind w:left="118"/>
            </w:pPr>
            <w:r>
              <w:rPr>
                <w:b/>
                <w:bCs/>
                <w:spacing w:val="5"/>
              </w:rPr>
              <w:t>纸套筒</w:t>
            </w:r>
          </w:p>
        </w:tc>
        <w:tc>
          <w:tcPr>
            <w:tcW w:w="3020" w:type="dxa"/>
            <w:tcBorders>
              <w:top w:val="single" w:color="000000" w:sz="2" w:space="0"/>
              <w:bottom w:val="single" w:color="000000" w:sz="2" w:space="0"/>
            </w:tcBorders>
            <w:vAlign w:val="top"/>
          </w:tcPr>
          <w:p>
            <w:pPr>
              <w:spacing w:before="120" w:line="203" w:lineRule="auto"/>
              <w:ind w:left="1634"/>
              <w:rPr>
                <w:rFonts w:ascii="Arial" w:hAnsi="Arial" w:eastAsia="Arial" w:cs="Arial"/>
                <w:sz w:val="20"/>
                <w:szCs w:val="20"/>
              </w:rPr>
            </w:pPr>
            <w:r>
              <w:rPr>
                <w:rFonts w:ascii="Arial" w:hAnsi="Arial" w:eastAsia="Arial" w:cs="Arial"/>
                <w:spacing w:val="2"/>
                <w:sz w:val="20"/>
                <w:szCs w:val="20"/>
              </w:rPr>
              <w:t>1.01E-04</w:t>
            </w:r>
          </w:p>
        </w:tc>
        <w:tc>
          <w:tcPr>
            <w:tcW w:w="1157" w:type="dxa"/>
            <w:tcBorders>
              <w:top w:val="single" w:color="000000" w:sz="2" w:space="0"/>
              <w:bottom w:val="single" w:color="000000" w:sz="2" w:space="0"/>
            </w:tcBorders>
            <w:vAlign w:val="top"/>
          </w:tcPr>
          <w:p>
            <w:pPr>
              <w:spacing w:before="55" w:line="285" w:lineRule="exact"/>
              <w:ind w:left="230"/>
              <w:rPr>
                <w:rFonts w:ascii="Arial" w:hAnsi="Arial" w:eastAsia="Arial" w:cs="Arial"/>
                <w:sz w:val="20"/>
                <w:szCs w:val="20"/>
              </w:rPr>
            </w:pPr>
            <w:r>
              <w:rPr>
                <w:rFonts w:ascii="Arial" w:hAnsi="Arial" w:eastAsia="Arial" w:cs="Arial"/>
                <w:spacing w:val="3"/>
                <w:position w:val="2"/>
                <w:sz w:val="20"/>
                <w:szCs w:val="20"/>
              </w:rPr>
              <w:t>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3815" w:type="dxa"/>
            <w:tcBorders>
              <w:top w:val="single" w:color="000000" w:sz="2" w:space="0"/>
              <w:bottom w:val="single" w:color="000000" w:sz="2" w:space="0"/>
            </w:tcBorders>
            <w:vAlign w:val="top"/>
          </w:tcPr>
          <w:p>
            <w:pPr>
              <w:pStyle w:val="6"/>
              <w:spacing w:before="92" w:line="228" w:lineRule="auto"/>
              <w:ind w:left="116"/>
            </w:pPr>
            <w:r>
              <w:rPr>
                <w:b/>
                <w:bCs/>
                <w:spacing w:val="5"/>
              </w:rPr>
              <w:t>包装膜</w:t>
            </w:r>
          </w:p>
        </w:tc>
        <w:tc>
          <w:tcPr>
            <w:tcW w:w="3020" w:type="dxa"/>
            <w:tcBorders>
              <w:top w:val="single" w:color="000000" w:sz="2" w:space="0"/>
              <w:bottom w:val="single" w:color="000000" w:sz="2" w:space="0"/>
            </w:tcBorders>
            <w:vAlign w:val="top"/>
          </w:tcPr>
          <w:p>
            <w:pPr>
              <w:spacing w:before="121" w:line="203" w:lineRule="auto"/>
              <w:ind w:left="1620"/>
              <w:rPr>
                <w:rFonts w:ascii="Arial" w:hAnsi="Arial" w:eastAsia="Arial" w:cs="Arial"/>
                <w:sz w:val="20"/>
                <w:szCs w:val="20"/>
              </w:rPr>
            </w:pPr>
            <w:r>
              <w:rPr>
                <w:rFonts w:ascii="Arial" w:hAnsi="Arial" w:eastAsia="Arial" w:cs="Arial"/>
                <w:spacing w:val="3"/>
                <w:sz w:val="20"/>
                <w:szCs w:val="20"/>
              </w:rPr>
              <w:t>8.39E-04</w:t>
            </w:r>
          </w:p>
        </w:tc>
        <w:tc>
          <w:tcPr>
            <w:tcW w:w="1157" w:type="dxa"/>
            <w:tcBorders>
              <w:top w:val="single" w:color="000000" w:sz="2" w:space="0"/>
              <w:bottom w:val="single" w:color="000000" w:sz="2" w:space="0"/>
            </w:tcBorders>
            <w:vAlign w:val="top"/>
          </w:tcPr>
          <w:p>
            <w:pPr>
              <w:spacing w:before="56" w:line="285" w:lineRule="exact"/>
              <w:ind w:left="230"/>
              <w:rPr>
                <w:rFonts w:ascii="Arial" w:hAnsi="Arial" w:eastAsia="Arial" w:cs="Arial"/>
                <w:sz w:val="20"/>
                <w:szCs w:val="20"/>
              </w:rPr>
            </w:pPr>
            <w:r>
              <w:rPr>
                <w:rFonts w:ascii="Arial" w:hAnsi="Arial" w:eastAsia="Arial" w:cs="Arial"/>
                <w:spacing w:val="3"/>
                <w:position w:val="2"/>
                <w:sz w:val="20"/>
                <w:szCs w:val="20"/>
              </w:rPr>
              <w:t>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3815" w:type="dxa"/>
            <w:tcBorders>
              <w:top w:val="single" w:color="000000" w:sz="2" w:space="0"/>
              <w:bottom w:val="single" w:color="000000" w:sz="2" w:space="0"/>
            </w:tcBorders>
            <w:vAlign w:val="top"/>
          </w:tcPr>
          <w:p>
            <w:pPr>
              <w:pStyle w:val="6"/>
              <w:spacing w:before="92" w:line="228" w:lineRule="auto"/>
              <w:ind w:left="118"/>
            </w:pPr>
            <w:r>
              <w:rPr>
                <w:b/>
                <w:bCs/>
                <w:spacing w:val="5"/>
              </w:rPr>
              <w:t>珍珠棉</w:t>
            </w:r>
          </w:p>
        </w:tc>
        <w:tc>
          <w:tcPr>
            <w:tcW w:w="3020" w:type="dxa"/>
            <w:tcBorders>
              <w:top w:val="single" w:color="000000" w:sz="2" w:space="0"/>
              <w:bottom w:val="single" w:color="000000" w:sz="2" w:space="0"/>
            </w:tcBorders>
            <w:vAlign w:val="top"/>
          </w:tcPr>
          <w:p>
            <w:pPr>
              <w:spacing w:before="119" w:line="203" w:lineRule="auto"/>
              <w:ind w:left="1634"/>
              <w:rPr>
                <w:rFonts w:ascii="Arial" w:hAnsi="Arial" w:eastAsia="Arial" w:cs="Arial"/>
                <w:sz w:val="20"/>
                <w:szCs w:val="20"/>
              </w:rPr>
            </w:pPr>
            <w:r>
              <w:rPr>
                <w:rFonts w:ascii="Arial" w:hAnsi="Arial" w:eastAsia="Arial" w:cs="Arial"/>
                <w:spacing w:val="2"/>
                <w:sz w:val="20"/>
                <w:szCs w:val="20"/>
              </w:rPr>
              <w:t>1.29E-04</w:t>
            </w:r>
          </w:p>
        </w:tc>
        <w:tc>
          <w:tcPr>
            <w:tcW w:w="1157" w:type="dxa"/>
            <w:tcBorders>
              <w:top w:val="single" w:color="000000" w:sz="2" w:space="0"/>
              <w:bottom w:val="single" w:color="000000" w:sz="2" w:space="0"/>
            </w:tcBorders>
            <w:vAlign w:val="top"/>
          </w:tcPr>
          <w:p>
            <w:pPr>
              <w:spacing w:before="54" w:line="285" w:lineRule="exact"/>
              <w:ind w:left="230"/>
              <w:rPr>
                <w:rFonts w:ascii="Arial" w:hAnsi="Arial" w:eastAsia="Arial" w:cs="Arial"/>
                <w:sz w:val="20"/>
                <w:szCs w:val="20"/>
              </w:rPr>
            </w:pPr>
            <w:r>
              <w:rPr>
                <w:rFonts w:ascii="Arial" w:hAnsi="Arial" w:eastAsia="Arial" w:cs="Arial"/>
                <w:spacing w:val="3"/>
                <w:position w:val="2"/>
                <w:sz w:val="20"/>
                <w:szCs w:val="20"/>
              </w:rPr>
              <w:t>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5" w:hRule="atLeast"/>
        </w:trPr>
        <w:tc>
          <w:tcPr>
            <w:tcW w:w="3815" w:type="dxa"/>
            <w:tcBorders>
              <w:top w:val="single" w:color="000000" w:sz="2" w:space="0"/>
              <w:bottom w:val="single" w:color="000000" w:sz="2" w:space="0"/>
            </w:tcBorders>
            <w:vAlign w:val="top"/>
          </w:tcPr>
          <w:p>
            <w:pPr>
              <w:pStyle w:val="6"/>
              <w:spacing w:before="92" w:line="227" w:lineRule="auto"/>
              <w:ind w:left="118"/>
            </w:pPr>
            <w:r>
              <w:rPr>
                <w:b/>
                <w:bCs/>
                <w:spacing w:val="3"/>
              </w:rPr>
              <w:t>纸板</w:t>
            </w:r>
          </w:p>
        </w:tc>
        <w:tc>
          <w:tcPr>
            <w:tcW w:w="3020" w:type="dxa"/>
            <w:tcBorders>
              <w:top w:val="single" w:color="000000" w:sz="2" w:space="0"/>
              <w:bottom w:val="single" w:color="000000" w:sz="2" w:space="0"/>
            </w:tcBorders>
            <w:vAlign w:val="top"/>
          </w:tcPr>
          <w:p>
            <w:pPr>
              <w:spacing w:before="120" w:line="203" w:lineRule="auto"/>
              <w:ind w:left="1620"/>
              <w:rPr>
                <w:rFonts w:ascii="Arial" w:hAnsi="Arial" w:eastAsia="Arial" w:cs="Arial"/>
                <w:sz w:val="20"/>
                <w:szCs w:val="20"/>
              </w:rPr>
            </w:pPr>
            <w:r>
              <w:rPr>
                <w:rFonts w:ascii="Arial" w:hAnsi="Arial" w:eastAsia="Arial" w:cs="Arial"/>
                <w:sz w:val="20"/>
                <w:szCs w:val="20"/>
              </w:rPr>
              <w:t>8.</w:t>
            </w:r>
            <w:r>
              <w:rPr>
                <w:rFonts w:ascii="Arial" w:hAnsi="Arial" w:eastAsia="Arial" w:cs="Arial"/>
                <w:spacing w:val="-27"/>
                <w:sz w:val="20"/>
                <w:szCs w:val="20"/>
              </w:rPr>
              <w:t xml:space="preserve"> </w:t>
            </w:r>
            <w:r>
              <w:rPr>
                <w:rFonts w:ascii="Arial" w:hAnsi="Arial" w:eastAsia="Arial" w:cs="Arial"/>
                <w:sz w:val="20"/>
                <w:szCs w:val="20"/>
              </w:rPr>
              <w:t>16E-04</w:t>
            </w:r>
          </w:p>
        </w:tc>
        <w:tc>
          <w:tcPr>
            <w:tcW w:w="1157" w:type="dxa"/>
            <w:tcBorders>
              <w:top w:val="single" w:color="000000" w:sz="2" w:space="0"/>
              <w:bottom w:val="single" w:color="000000" w:sz="2" w:space="0"/>
            </w:tcBorders>
            <w:vAlign w:val="top"/>
          </w:tcPr>
          <w:p>
            <w:pPr>
              <w:spacing w:before="55" w:line="285" w:lineRule="exact"/>
              <w:ind w:left="230"/>
              <w:rPr>
                <w:rFonts w:ascii="Arial" w:hAnsi="Arial" w:eastAsia="Arial" w:cs="Arial"/>
                <w:sz w:val="20"/>
                <w:szCs w:val="20"/>
              </w:rPr>
            </w:pPr>
            <w:r>
              <w:rPr>
                <w:rFonts w:ascii="Arial" w:hAnsi="Arial" w:eastAsia="Arial" w:cs="Arial"/>
                <w:spacing w:val="3"/>
                <w:position w:val="2"/>
                <w:sz w:val="20"/>
                <w:szCs w:val="20"/>
              </w:rPr>
              <w:t>0.000%</w:t>
            </w:r>
          </w:p>
        </w:tc>
      </w:tr>
    </w:tbl>
    <w:p>
      <w:pPr>
        <w:rPr>
          <w:rFonts w:ascii="Arial"/>
          <w:sz w:val="21"/>
        </w:rPr>
      </w:pPr>
    </w:p>
    <w:p>
      <w:pPr>
        <w:rPr>
          <w:rFonts w:ascii="Arial" w:hAnsi="Arial" w:eastAsia="Arial" w:cs="Arial"/>
          <w:sz w:val="21"/>
          <w:szCs w:val="21"/>
        </w:rPr>
        <w:sectPr>
          <w:headerReference r:id="rId9" w:type="default"/>
          <w:footerReference r:id="rId10" w:type="default"/>
          <w:pgSz w:w="11910" w:h="16840"/>
          <w:pgMar w:top="400" w:right="1304" w:bottom="400" w:left="1308" w:header="0" w:footer="0" w:gutter="0"/>
          <w:cols w:space="720" w:num="1"/>
        </w:sectPr>
      </w:pPr>
    </w:p>
    <w:p>
      <w:pPr>
        <w:spacing w:before="50"/>
      </w:pPr>
    </w:p>
    <w:p>
      <w:pPr>
        <w:spacing w:before="50"/>
      </w:pPr>
    </w:p>
    <w:p>
      <w:pPr>
        <w:spacing w:before="50"/>
      </w:pPr>
    </w:p>
    <w:tbl>
      <w:tblPr>
        <w:tblStyle w:val="5"/>
        <w:tblW w:w="7992" w:type="dxa"/>
        <w:tblInd w:w="64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059"/>
        <w:gridCol w:w="1590"/>
        <w:gridCol w:w="134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7" w:hRule="atLeast"/>
        </w:trPr>
        <w:tc>
          <w:tcPr>
            <w:tcW w:w="5059" w:type="dxa"/>
            <w:tcBorders>
              <w:top w:val="single" w:color="000000" w:sz="2" w:space="0"/>
              <w:bottom w:val="single" w:color="000000" w:sz="2" w:space="0"/>
            </w:tcBorders>
            <w:vAlign w:val="top"/>
          </w:tcPr>
          <w:p>
            <w:pPr>
              <w:pStyle w:val="6"/>
              <w:spacing w:before="93" w:line="228" w:lineRule="auto"/>
              <w:ind w:left="120"/>
            </w:pPr>
            <w:r>
              <w:rPr>
                <w:b/>
                <w:bCs/>
                <w:spacing w:val="5"/>
              </w:rPr>
              <w:t>外购电力</w:t>
            </w:r>
          </w:p>
        </w:tc>
        <w:tc>
          <w:tcPr>
            <w:tcW w:w="1590" w:type="dxa"/>
            <w:tcBorders>
              <w:top w:val="single" w:color="000000" w:sz="2" w:space="0"/>
              <w:bottom w:val="single" w:color="000000" w:sz="2" w:space="0"/>
            </w:tcBorders>
            <w:vAlign w:val="top"/>
          </w:tcPr>
          <w:p>
            <w:pPr>
              <w:spacing w:before="121" w:line="203" w:lineRule="auto"/>
              <w:ind w:left="351"/>
              <w:rPr>
                <w:rFonts w:ascii="Arial" w:hAnsi="Arial" w:eastAsia="Arial" w:cs="Arial"/>
                <w:sz w:val="20"/>
                <w:szCs w:val="20"/>
              </w:rPr>
            </w:pPr>
            <w:r>
              <w:rPr>
                <w:rFonts w:ascii="Arial" w:hAnsi="Arial" w:eastAsia="Arial" w:cs="Arial"/>
                <w:spacing w:val="3"/>
                <w:sz w:val="20"/>
                <w:szCs w:val="20"/>
              </w:rPr>
              <w:t>7.51E+02</w:t>
            </w:r>
          </w:p>
        </w:tc>
        <w:tc>
          <w:tcPr>
            <w:tcW w:w="1343" w:type="dxa"/>
            <w:tcBorders>
              <w:top w:val="single" w:color="000000" w:sz="2" w:space="0"/>
              <w:bottom w:val="single" w:color="000000" w:sz="2" w:space="0"/>
            </w:tcBorders>
            <w:vAlign w:val="top"/>
          </w:tcPr>
          <w:p>
            <w:pPr>
              <w:spacing w:before="56" w:line="285" w:lineRule="exact"/>
              <w:ind w:left="417"/>
              <w:rPr>
                <w:rFonts w:ascii="Arial" w:hAnsi="Arial" w:eastAsia="Arial" w:cs="Arial"/>
                <w:sz w:val="20"/>
                <w:szCs w:val="20"/>
              </w:rPr>
            </w:pPr>
            <w:r>
              <w:rPr>
                <w:rFonts w:ascii="Arial" w:hAnsi="Arial" w:eastAsia="Arial" w:cs="Arial"/>
                <w:spacing w:val="3"/>
                <w:position w:val="2"/>
                <w:sz w:val="20"/>
                <w:szCs w:val="20"/>
              </w:rPr>
              <w:t>7.946%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5059" w:type="dxa"/>
            <w:tcBorders>
              <w:top w:val="single" w:color="000000" w:sz="2" w:space="0"/>
              <w:bottom w:val="single" w:color="000000" w:sz="2" w:space="0"/>
            </w:tcBorders>
            <w:vAlign w:val="top"/>
          </w:tcPr>
          <w:p>
            <w:pPr>
              <w:pStyle w:val="6"/>
              <w:spacing w:before="88" w:line="228" w:lineRule="auto"/>
              <w:ind w:left="120"/>
            </w:pPr>
            <w:r>
              <w:rPr>
                <w:b/>
                <w:bCs/>
                <w:spacing w:val="4"/>
              </w:rPr>
              <w:t>天然气</w:t>
            </w:r>
          </w:p>
        </w:tc>
        <w:tc>
          <w:tcPr>
            <w:tcW w:w="1590" w:type="dxa"/>
            <w:tcBorders>
              <w:top w:val="single" w:color="000000" w:sz="2" w:space="0"/>
              <w:bottom w:val="single" w:color="000000" w:sz="2" w:space="0"/>
            </w:tcBorders>
            <w:vAlign w:val="top"/>
          </w:tcPr>
          <w:p>
            <w:pPr>
              <w:spacing w:before="117" w:line="203" w:lineRule="auto"/>
              <w:ind w:left="364"/>
              <w:rPr>
                <w:rFonts w:ascii="Arial" w:hAnsi="Arial" w:eastAsia="Arial" w:cs="Arial"/>
                <w:sz w:val="20"/>
                <w:szCs w:val="20"/>
              </w:rPr>
            </w:pPr>
            <w:r>
              <w:rPr>
                <w:rFonts w:ascii="Arial" w:hAnsi="Arial" w:eastAsia="Arial" w:cs="Arial"/>
                <w:spacing w:val="2"/>
                <w:sz w:val="20"/>
                <w:szCs w:val="20"/>
              </w:rPr>
              <w:t>1.84E+01</w:t>
            </w:r>
          </w:p>
        </w:tc>
        <w:tc>
          <w:tcPr>
            <w:tcW w:w="1343" w:type="dxa"/>
            <w:tcBorders>
              <w:top w:val="single" w:color="000000" w:sz="2" w:space="0"/>
              <w:bottom w:val="single" w:color="000000" w:sz="2" w:space="0"/>
            </w:tcBorders>
            <w:vAlign w:val="top"/>
          </w:tcPr>
          <w:p>
            <w:pPr>
              <w:spacing w:before="53" w:line="284" w:lineRule="exact"/>
              <w:ind w:left="416"/>
              <w:rPr>
                <w:rFonts w:ascii="Arial" w:hAnsi="Arial" w:eastAsia="Arial" w:cs="Arial"/>
                <w:sz w:val="20"/>
                <w:szCs w:val="20"/>
              </w:rPr>
            </w:pPr>
            <w:r>
              <w:rPr>
                <w:rFonts w:ascii="Arial" w:hAnsi="Arial" w:eastAsia="Arial" w:cs="Arial"/>
                <w:spacing w:val="3"/>
                <w:position w:val="2"/>
                <w:sz w:val="20"/>
                <w:szCs w:val="20"/>
              </w:rPr>
              <w:t>0.195%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5059" w:type="dxa"/>
            <w:tcBorders>
              <w:top w:val="single" w:color="000000" w:sz="2" w:space="0"/>
              <w:bottom w:val="single" w:color="000000" w:sz="2" w:space="0"/>
            </w:tcBorders>
            <w:vAlign w:val="top"/>
          </w:tcPr>
          <w:p>
            <w:pPr>
              <w:pStyle w:val="6"/>
              <w:spacing w:before="90" w:line="228" w:lineRule="auto"/>
              <w:ind w:left="116"/>
            </w:pPr>
            <w:r>
              <w:rPr>
                <w:b/>
                <w:bCs/>
                <w:spacing w:val="3"/>
              </w:rPr>
              <w:t>柴油</w:t>
            </w:r>
          </w:p>
        </w:tc>
        <w:tc>
          <w:tcPr>
            <w:tcW w:w="1590" w:type="dxa"/>
            <w:tcBorders>
              <w:top w:val="single" w:color="000000" w:sz="2" w:space="0"/>
              <w:bottom w:val="single" w:color="000000" w:sz="2" w:space="0"/>
            </w:tcBorders>
            <w:vAlign w:val="top"/>
          </w:tcPr>
          <w:p>
            <w:pPr>
              <w:spacing w:before="119" w:line="203" w:lineRule="auto"/>
              <w:ind w:left="370"/>
              <w:rPr>
                <w:rFonts w:ascii="Arial" w:hAnsi="Arial" w:eastAsia="Arial" w:cs="Arial"/>
                <w:sz w:val="20"/>
                <w:szCs w:val="20"/>
              </w:rPr>
            </w:pPr>
            <w:r>
              <w:rPr>
                <w:rFonts w:ascii="Arial" w:hAnsi="Arial" w:eastAsia="Arial" w:cs="Arial"/>
                <w:spacing w:val="4"/>
                <w:sz w:val="20"/>
                <w:szCs w:val="20"/>
              </w:rPr>
              <w:t>4.33E-01</w:t>
            </w:r>
          </w:p>
        </w:tc>
        <w:tc>
          <w:tcPr>
            <w:tcW w:w="1343" w:type="dxa"/>
            <w:tcBorders>
              <w:top w:val="single" w:color="000000" w:sz="2" w:space="0"/>
              <w:bottom w:val="single" w:color="000000" w:sz="2" w:space="0"/>
            </w:tcBorders>
            <w:vAlign w:val="top"/>
          </w:tcPr>
          <w:p>
            <w:pPr>
              <w:spacing w:before="54" w:line="285" w:lineRule="exact"/>
              <w:ind w:left="416"/>
              <w:rPr>
                <w:rFonts w:ascii="Arial" w:hAnsi="Arial" w:eastAsia="Arial" w:cs="Arial"/>
                <w:sz w:val="20"/>
                <w:szCs w:val="20"/>
              </w:rPr>
            </w:pPr>
            <w:r>
              <w:rPr>
                <w:rFonts w:ascii="Arial" w:hAnsi="Arial" w:eastAsia="Arial" w:cs="Arial"/>
                <w:spacing w:val="3"/>
                <w:position w:val="2"/>
                <w:sz w:val="20"/>
                <w:szCs w:val="20"/>
              </w:rPr>
              <w:t>0.005%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5059" w:type="dxa"/>
            <w:tcBorders>
              <w:top w:val="single" w:color="000000" w:sz="2" w:space="0"/>
              <w:bottom w:val="single" w:color="000000" w:sz="2" w:space="0"/>
            </w:tcBorders>
            <w:vAlign w:val="top"/>
          </w:tcPr>
          <w:p>
            <w:pPr>
              <w:pStyle w:val="6"/>
              <w:spacing w:before="90" w:line="228" w:lineRule="auto"/>
              <w:ind w:left="137"/>
            </w:pPr>
            <w:r>
              <w:rPr>
                <w:b/>
                <w:bCs/>
                <w:spacing w:val="-7"/>
              </w:rPr>
              <w:t>乙炔</w:t>
            </w:r>
          </w:p>
        </w:tc>
        <w:tc>
          <w:tcPr>
            <w:tcW w:w="1590" w:type="dxa"/>
            <w:tcBorders>
              <w:top w:val="single" w:color="000000" w:sz="2" w:space="0"/>
              <w:bottom w:val="single" w:color="000000" w:sz="2" w:space="0"/>
            </w:tcBorders>
            <w:vAlign w:val="top"/>
          </w:tcPr>
          <w:p>
            <w:pPr>
              <w:spacing w:before="119" w:line="203" w:lineRule="auto"/>
              <w:ind w:left="376"/>
              <w:rPr>
                <w:rFonts w:ascii="Arial" w:hAnsi="Arial" w:eastAsia="Arial" w:cs="Arial"/>
                <w:sz w:val="20"/>
                <w:szCs w:val="20"/>
              </w:rPr>
            </w:pPr>
            <w:r>
              <w:rPr>
                <w:rFonts w:ascii="Arial" w:hAnsi="Arial" w:eastAsia="Arial" w:cs="Arial"/>
                <w:spacing w:val="3"/>
                <w:sz w:val="20"/>
                <w:szCs w:val="20"/>
              </w:rPr>
              <w:t>9.47E-02</w:t>
            </w:r>
          </w:p>
        </w:tc>
        <w:tc>
          <w:tcPr>
            <w:tcW w:w="1343" w:type="dxa"/>
            <w:tcBorders>
              <w:top w:val="single" w:color="000000" w:sz="2" w:space="0"/>
              <w:bottom w:val="single" w:color="000000" w:sz="2" w:space="0"/>
            </w:tcBorders>
            <w:vAlign w:val="top"/>
          </w:tcPr>
          <w:p>
            <w:pPr>
              <w:spacing w:before="54" w:line="285" w:lineRule="exact"/>
              <w:ind w:left="416"/>
              <w:rPr>
                <w:rFonts w:ascii="Arial" w:hAnsi="Arial" w:eastAsia="Arial" w:cs="Arial"/>
                <w:sz w:val="20"/>
                <w:szCs w:val="20"/>
              </w:rPr>
            </w:pPr>
            <w:r>
              <w:rPr>
                <w:rFonts w:ascii="Arial" w:hAnsi="Arial" w:eastAsia="Arial" w:cs="Arial"/>
                <w:spacing w:val="3"/>
                <w:position w:val="2"/>
                <w:sz w:val="20"/>
                <w:szCs w:val="20"/>
              </w:rPr>
              <w:t>0.001%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5059" w:type="dxa"/>
            <w:tcBorders>
              <w:top w:val="single" w:color="000000" w:sz="2" w:space="0"/>
              <w:bottom w:val="single" w:color="000000" w:sz="2" w:space="0"/>
            </w:tcBorders>
            <w:vAlign w:val="top"/>
          </w:tcPr>
          <w:p>
            <w:pPr>
              <w:pStyle w:val="6"/>
              <w:spacing w:before="91" w:line="227" w:lineRule="auto"/>
              <w:ind w:left="117"/>
            </w:pPr>
            <w:r>
              <w:rPr>
                <w:b/>
                <w:bCs/>
                <w:spacing w:val="7"/>
              </w:rPr>
              <w:t>铝锭</w:t>
            </w:r>
            <w:r>
              <w:rPr>
                <w:rFonts w:ascii="Arial" w:hAnsi="Arial" w:eastAsia="Arial" w:cs="Arial"/>
                <w:b/>
                <w:bCs/>
                <w:spacing w:val="7"/>
              </w:rPr>
              <w:t>-</w:t>
            </w:r>
            <w:r>
              <w:rPr>
                <w:b/>
                <w:bCs/>
                <w:spacing w:val="7"/>
              </w:rPr>
              <w:t>重型柴油货车运输（</w:t>
            </w:r>
            <w:r>
              <w:rPr>
                <w:rFonts w:ascii="Arial" w:hAnsi="Arial" w:eastAsia="Arial" w:cs="Arial"/>
                <w:b/>
                <w:bCs/>
                <w:spacing w:val="7"/>
              </w:rPr>
              <w:t>30t</w:t>
            </w:r>
            <w:r>
              <w:rPr>
                <w:b/>
                <w:bCs/>
                <w:spacing w:val="7"/>
              </w:rPr>
              <w:t>）</w:t>
            </w:r>
            <w:r>
              <w:rPr>
                <w:rFonts w:ascii="Arial" w:hAnsi="Arial" w:eastAsia="Arial" w:cs="Arial"/>
                <w:b/>
                <w:bCs/>
                <w:spacing w:val="7"/>
              </w:rPr>
              <w:t>-</w:t>
            </w:r>
            <w:r>
              <w:rPr>
                <w:b/>
                <w:bCs/>
                <w:spacing w:val="7"/>
              </w:rPr>
              <w:t>中国</w:t>
            </w:r>
          </w:p>
        </w:tc>
        <w:tc>
          <w:tcPr>
            <w:tcW w:w="1590" w:type="dxa"/>
            <w:tcBorders>
              <w:top w:val="single" w:color="000000" w:sz="2" w:space="0"/>
              <w:bottom w:val="single" w:color="000000" w:sz="2" w:space="0"/>
            </w:tcBorders>
            <w:vAlign w:val="top"/>
          </w:tcPr>
          <w:p>
            <w:pPr>
              <w:spacing w:before="118" w:line="203" w:lineRule="auto"/>
              <w:ind w:left="347"/>
              <w:rPr>
                <w:rFonts w:ascii="Arial" w:hAnsi="Arial" w:eastAsia="Arial" w:cs="Arial"/>
                <w:sz w:val="20"/>
                <w:szCs w:val="20"/>
              </w:rPr>
            </w:pPr>
            <w:r>
              <w:rPr>
                <w:rFonts w:ascii="Arial" w:hAnsi="Arial" w:eastAsia="Arial" w:cs="Arial"/>
                <w:spacing w:val="1"/>
                <w:sz w:val="20"/>
                <w:szCs w:val="20"/>
              </w:rPr>
              <w:t>2.</w:t>
            </w:r>
            <w:r>
              <w:rPr>
                <w:rFonts w:ascii="Arial" w:hAnsi="Arial" w:eastAsia="Arial" w:cs="Arial"/>
                <w:spacing w:val="-30"/>
                <w:sz w:val="20"/>
                <w:szCs w:val="20"/>
              </w:rPr>
              <w:t xml:space="preserve"> </w:t>
            </w:r>
            <w:r>
              <w:rPr>
                <w:rFonts w:ascii="Arial" w:hAnsi="Arial" w:eastAsia="Arial" w:cs="Arial"/>
                <w:spacing w:val="1"/>
                <w:sz w:val="20"/>
                <w:szCs w:val="20"/>
              </w:rPr>
              <w:t>13E+01</w:t>
            </w:r>
          </w:p>
        </w:tc>
        <w:tc>
          <w:tcPr>
            <w:tcW w:w="1343" w:type="dxa"/>
            <w:tcBorders>
              <w:top w:val="single" w:color="000000" w:sz="2" w:space="0"/>
              <w:bottom w:val="single" w:color="000000" w:sz="2" w:space="0"/>
            </w:tcBorders>
            <w:vAlign w:val="top"/>
          </w:tcPr>
          <w:p>
            <w:pPr>
              <w:spacing w:before="53" w:line="285" w:lineRule="exact"/>
              <w:ind w:left="416"/>
              <w:rPr>
                <w:rFonts w:ascii="Arial" w:hAnsi="Arial" w:eastAsia="Arial" w:cs="Arial"/>
                <w:sz w:val="20"/>
                <w:szCs w:val="20"/>
              </w:rPr>
            </w:pPr>
            <w:r>
              <w:rPr>
                <w:rFonts w:ascii="Arial" w:hAnsi="Arial" w:eastAsia="Arial" w:cs="Arial"/>
                <w:spacing w:val="3"/>
                <w:position w:val="2"/>
                <w:sz w:val="20"/>
                <w:szCs w:val="20"/>
              </w:rPr>
              <w:t>0.225%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5059" w:type="dxa"/>
            <w:tcBorders>
              <w:top w:val="single" w:color="000000" w:sz="2" w:space="0"/>
              <w:bottom w:val="single" w:color="000000" w:sz="2" w:space="0"/>
            </w:tcBorders>
            <w:vAlign w:val="top"/>
          </w:tcPr>
          <w:p>
            <w:pPr>
              <w:pStyle w:val="6"/>
              <w:spacing w:before="91" w:line="227" w:lineRule="auto"/>
              <w:ind w:left="115"/>
            </w:pPr>
            <w:r>
              <w:rPr>
                <w:b/>
                <w:bCs/>
                <w:spacing w:val="7"/>
              </w:rPr>
              <w:t>铸轧卷</w:t>
            </w:r>
            <w:r>
              <w:rPr>
                <w:rFonts w:ascii="Arial" w:hAnsi="Arial" w:eastAsia="Arial" w:cs="Arial"/>
                <w:b/>
                <w:bCs/>
                <w:spacing w:val="7"/>
              </w:rPr>
              <w:t>-</w:t>
            </w:r>
            <w:r>
              <w:rPr>
                <w:b/>
                <w:bCs/>
                <w:spacing w:val="7"/>
              </w:rPr>
              <w:t>重型柴油货车运输（</w:t>
            </w:r>
            <w:r>
              <w:rPr>
                <w:rFonts w:ascii="Arial" w:hAnsi="Arial" w:eastAsia="Arial" w:cs="Arial"/>
                <w:b/>
                <w:bCs/>
                <w:spacing w:val="7"/>
              </w:rPr>
              <w:t>30t</w:t>
            </w:r>
            <w:r>
              <w:rPr>
                <w:b/>
                <w:bCs/>
                <w:spacing w:val="7"/>
              </w:rPr>
              <w:t>）</w:t>
            </w:r>
            <w:r>
              <w:rPr>
                <w:rFonts w:ascii="Arial" w:hAnsi="Arial" w:eastAsia="Arial" w:cs="Arial"/>
                <w:b/>
                <w:bCs/>
                <w:spacing w:val="7"/>
              </w:rPr>
              <w:t>-</w:t>
            </w:r>
            <w:r>
              <w:rPr>
                <w:b/>
                <w:bCs/>
                <w:spacing w:val="7"/>
              </w:rPr>
              <w:t>中国</w:t>
            </w:r>
          </w:p>
        </w:tc>
        <w:tc>
          <w:tcPr>
            <w:tcW w:w="1590" w:type="dxa"/>
            <w:tcBorders>
              <w:top w:val="single" w:color="000000" w:sz="2" w:space="0"/>
              <w:bottom w:val="single" w:color="000000" w:sz="2" w:space="0"/>
            </w:tcBorders>
            <w:vAlign w:val="top"/>
          </w:tcPr>
          <w:p>
            <w:pPr>
              <w:spacing w:before="119" w:line="203" w:lineRule="auto"/>
              <w:ind w:left="390"/>
              <w:rPr>
                <w:rFonts w:ascii="Arial" w:hAnsi="Arial" w:eastAsia="Arial" w:cs="Arial"/>
                <w:sz w:val="20"/>
                <w:szCs w:val="20"/>
              </w:rPr>
            </w:pPr>
            <w:r>
              <w:rPr>
                <w:rFonts w:ascii="Arial" w:hAnsi="Arial" w:eastAsia="Arial" w:cs="Arial"/>
                <w:spacing w:val="2"/>
                <w:sz w:val="20"/>
                <w:szCs w:val="20"/>
              </w:rPr>
              <w:t>1.58E-02</w:t>
            </w:r>
          </w:p>
        </w:tc>
        <w:tc>
          <w:tcPr>
            <w:tcW w:w="1343" w:type="dxa"/>
            <w:tcBorders>
              <w:top w:val="single" w:color="000000" w:sz="2" w:space="0"/>
              <w:bottom w:val="single" w:color="000000" w:sz="2" w:space="0"/>
            </w:tcBorders>
            <w:vAlign w:val="top"/>
          </w:tcPr>
          <w:p>
            <w:pPr>
              <w:spacing w:before="54" w:line="285" w:lineRule="exact"/>
              <w:ind w:left="416"/>
              <w:rPr>
                <w:rFonts w:ascii="Arial" w:hAnsi="Arial" w:eastAsia="Arial" w:cs="Arial"/>
                <w:sz w:val="20"/>
                <w:szCs w:val="20"/>
              </w:rPr>
            </w:pPr>
            <w:r>
              <w:rPr>
                <w:rFonts w:ascii="Arial" w:hAnsi="Arial" w:eastAsia="Arial" w:cs="Arial"/>
                <w:spacing w:val="3"/>
                <w:position w:val="2"/>
                <w:sz w:val="20"/>
                <w:szCs w:val="20"/>
              </w:rPr>
              <w:t>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5059" w:type="dxa"/>
            <w:tcBorders>
              <w:top w:val="single" w:color="000000" w:sz="2" w:space="0"/>
              <w:bottom w:val="single" w:color="000000" w:sz="2" w:space="0"/>
            </w:tcBorders>
            <w:vAlign w:val="top"/>
          </w:tcPr>
          <w:p>
            <w:pPr>
              <w:pStyle w:val="6"/>
              <w:spacing w:before="92" w:line="227" w:lineRule="auto"/>
              <w:ind w:left="118"/>
            </w:pPr>
            <w:r>
              <w:rPr>
                <w:b/>
                <w:bCs/>
                <w:spacing w:val="6"/>
              </w:rPr>
              <w:t>冷轧卷</w:t>
            </w:r>
            <w:r>
              <w:rPr>
                <w:rFonts w:ascii="Arial" w:hAnsi="Arial" w:eastAsia="Arial" w:cs="Arial"/>
                <w:b/>
                <w:bCs/>
                <w:spacing w:val="6"/>
              </w:rPr>
              <w:t>-</w:t>
            </w:r>
            <w:r>
              <w:rPr>
                <w:b/>
                <w:bCs/>
                <w:spacing w:val="6"/>
              </w:rPr>
              <w:t>重型柴油货车运输（</w:t>
            </w:r>
            <w:r>
              <w:rPr>
                <w:rFonts w:ascii="Arial" w:hAnsi="Arial" w:eastAsia="Arial" w:cs="Arial"/>
                <w:b/>
                <w:bCs/>
                <w:spacing w:val="6"/>
              </w:rPr>
              <w:t>30t</w:t>
            </w:r>
            <w:r>
              <w:rPr>
                <w:b/>
                <w:bCs/>
                <w:spacing w:val="6"/>
              </w:rPr>
              <w:t>）</w:t>
            </w:r>
            <w:r>
              <w:rPr>
                <w:rFonts w:ascii="Arial" w:hAnsi="Arial" w:eastAsia="Arial" w:cs="Arial"/>
                <w:b/>
                <w:bCs/>
                <w:spacing w:val="6"/>
              </w:rPr>
              <w:t>-</w:t>
            </w:r>
            <w:r>
              <w:rPr>
                <w:b/>
                <w:bCs/>
                <w:spacing w:val="6"/>
              </w:rPr>
              <w:t>中国</w:t>
            </w:r>
          </w:p>
        </w:tc>
        <w:tc>
          <w:tcPr>
            <w:tcW w:w="1590" w:type="dxa"/>
            <w:tcBorders>
              <w:top w:val="single" w:color="000000" w:sz="2" w:space="0"/>
              <w:bottom w:val="single" w:color="000000" w:sz="2" w:space="0"/>
            </w:tcBorders>
            <w:vAlign w:val="top"/>
          </w:tcPr>
          <w:p>
            <w:pPr>
              <w:spacing w:before="119" w:line="203" w:lineRule="auto"/>
              <w:ind w:left="390"/>
              <w:rPr>
                <w:rFonts w:ascii="Arial" w:hAnsi="Arial" w:eastAsia="Arial" w:cs="Arial"/>
                <w:sz w:val="20"/>
                <w:szCs w:val="20"/>
              </w:rPr>
            </w:pPr>
            <w:r>
              <w:rPr>
                <w:rFonts w:ascii="Arial" w:hAnsi="Arial" w:eastAsia="Arial" w:cs="Arial"/>
                <w:spacing w:val="2"/>
                <w:sz w:val="20"/>
                <w:szCs w:val="20"/>
              </w:rPr>
              <w:t>1.06E-01</w:t>
            </w:r>
          </w:p>
        </w:tc>
        <w:tc>
          <w:tcPr>
            <w:tcW w:w="1343" w:type="dxa"/>
            <w:tcBorders>
              <w:top w:val="single" w:color="000000" w:sz="2" w:space="0"/>
              <w:bottom w:val="single" w:color="000000" w:sz="2" w:space="0"/>
            </w:tcBorders>
            <w:vAlign w:val="top"/>
          </w:tcPr>
          <w:p>
            <w:pPr>
              <w:spacing w:before="54" w:line="285" w:lineRule="exact"/>
              <w:ind w:left="416"/>
              <w:rPr>
                <w:rFonts w:ascii="Arial" w:hAnsi="Arial" w:eastAsia="Arial" w:cs="Arial"/>
                <w:sz w:val="20"/>
                <w:szCs w:val="20"/>
              </w:rPr>
            </w:pPr>
            <w:r>
              <w:rPr>
                <w:rFonts w:ascii="Arial" w:hAnsi="Arial" w:eastAsia="Arial" w:cs="Arial"/>
                <w:spacing w:val="3"/>
                <w:position w:val="2"/>
                <w:sz w:val="20"/>
                <w:szCs w:val="20"/>
              </w:rPr>
              <w:t>0.001%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5059" w:type="dxa"/>
            <w:tcBorders>
              <w:top w:val="single" w:color="000000" w:sz="2" w:space="0"/>
              <w:bottom w:val="single" w:color="000000" w:sz="2" w:space="0"/>
            </w:tcBorders>
            <w:vAlign w:val="top"/>
          </w:tcPr>
          <w:p>
            <w:pPr>
              <w:pStyle w:val="6"/>
              <w:spacing w:before="90" w:line="227" w:lineRule="auto"/>
              <w:ind w:left="117"/>
            </w:pPr>
            <w:r>
              <w:rPr>
                <w:b/>
                <w:bCs/>
                <w:spacing w:val="7"/>
              </w:rPr>
              <w:t>铝钛合金</w:t>
            </w:r>
            <w:r>
              <w:rPr>
                <w:rFonts w:ascii="Arial" w:hAnsi="Arial" w:eastAsia="Arial" w:cs="Arial"/>
                <w:b/>
                <w:bCs/>
                <w:spacing w:val="7"/>
              </w:rPr>
              <w:t>-</w:t>
            </w:r>
            <w:r>
              <w:rPr>
                <w:b/>
                <w:bCs/>
                <w:spacing w:val="7"/>
              </w:rPr>
              <w:t>重型柴油货车运输（</w:t>
            </w:r>
            <w:r>
              <w:rPr>
                <w:rFonts w:ascii="Arial" w:hAnsi="Arial" w:eastAsia="Arial" w:cs="Arial"/>
                <w:b/>
                <w:bCs/>
                <w:spacing w:val="7"/>
              </w:rPr>
              <w:t>30t</w:t>
            </w:r>
            <w:r>
              <w:rPr>
                <w:b/>
                <w:bCs/>
                <w:spacing w:val="7"/>
              </w:rPr>
              <w:t>）</w:t>
            </w:r>
            <w:r>
              <w:rPr>
                <w:rFonts w:ascii="Arial" w:hAnsi="Arial" w:eastAsia="Arial" w:cs="Arial"/>
                <w:b/>
                <w:bCs/>
                <w:spacing w:val="7"/>
              </w:rPr>
              <w:t>-</w:t>
            </w:r>
            <w:r>
              <w:rPr>
                <w:b/>
                <w:bCs/>
                <w:spacing w:val="7"/>
              </w:rPr>
              <w:t>中国</w:t>
            </w:r>
          </w:p>
        </w:tc>
        <w:tc>
          <w:tcPr>
            <w:tcW w:w="1590" w:type="dxa"/>
            <w:tcBorders>
              <w:top w:val="single" w:color="000000" w:sz="2" w:space="0"/>
              <w:bottom w:val="single" w:color="000000" w:sz="2" w:space="0"/>
            </w:tcBorders>
            <w:vAlign w:val="top"/>
          </w:tcPr>
          <w:p>
            <w:pPr>
              <w:spacing w:before="120" w:line="203" w:lineRule="auto"/>
              <w:ind w:left="376"/>
              <w:rPr>
                <w:rFonts w:ascii="Arial" w:hAnsi="Arial" w:eastAsia="Arial" w:cs="Arial"/>
                <w:sz w:val="20"/>
                <w:szCs w:val="20"/>
              </w:rPr>
            </w:pPr>
            <w:r>
              <w:rPr>
                <w:rFonts w:ascii="Arial" w:hAnsi="Arial" w:eastAsia="Arial" w:cs="Arial"/>
                <w:spacing w:val="3"/>
                <w:sz w:val="20"/>
                <w:szCs w:val="20"/>
              </w:rPr>
              <w:t>3.83E-02</w:t>
            </w:r>
          </w:p>
        </w:tc>
        <w:tc>
          <w:tcPr>
            <w:tcW w:w="1343" w:type="dxa"/>
            <w:tcBorders>
              <w:top w:val="single" w:color="000000" w:sz="2" w:space="0"/>
              <w:bottom w:val="single" w:color="000000" w:sz="2" w:space="0"/>
            </w:tcBorders>
            <w:vAlign w:val="top"/>
          </w:tcPr>
          <w:p>
            <w:pPr>
              <w:spacing w:before="55" w:line="284" w:lineRule="exact"/>
              <w:ind w:left="416"/>
              <w:rPr>
                <w:rFonts w:ascii="Arial" w:hAnsi="Arial" w:eastAsia="Arial" w:cs="Arial"/>
                <w:sz w:val="20"/>
                <w:szCs w:val="20"/>
              </w:rPr>
            </w:pPr>
            <w:r>
              <w:rPr>
                <w:rFonts w:ascii="Arial" w:hAnsi="Arial" w:eastAsia="Arial" w:cs="Arial"/>
                <w:spacing w:val="3"/>
                <w:position w:val="2"/>
                <w:sz w:val="20"/>
                <w:szCs w:val="20"/>
              </w:rPr>
              <w:t>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5059" w:type="dxa"/>
            <w:tcBorders>
              <w:top w:val="single" w:color="000000" w:sz="2" w:space="0"/>
              <w:bottom w:val="single" w:color="000000" w:sz="2" w:space="0"/>
            </w:tcBorders>
            <w:vAlign w:val="top"/>
          </w:tcPr>
          <w:p>
            <w:pPr>
              <w:pStyle w:val="6"/>
              <w:spacing w:before="91" w:line="227" w:lineRule="auto"/>
              <w:ind w:left="117"/>
            </w:pPr>
            <w:r>
              <w:rPr>
                <w:b/>
                <w:bCs/>
                <w:spacing w:val="7"/>
              </w:rPr>
              <w:t>铝钛硼丝</w:t>
            </w:r>
            <w:r>
              <w:rPr>
                <w:rFonts w:ascii="Arial" w:hAnsi="Arial" w:eastAsia="Arial" w:cs="Arial"/>
                <w:b/>
                <w:bCs/>
                <w:spacing w:val="7"/>
              </w:rPr>
              <w:t>-</w:t>
            </w:r>
            <w:r>
              <w:rPr>
                <w:b/>
                <w:bCs/>
                <w:spacing w:val="7"/>
              </w:rPr>
              <w:t>重型柴油货车运输（</w:t>
            </w:r>
            <w:r>
              <w:rPr>
                <w:rFonts w:ascii="Arial" w:hAnsi="Arial" w:eastAsia="Arial" w:cs="Arial"/>
                <w:b/>
                <w:bCs/>
                <w:spacing w:val="7"/>
              </w:rPr>
              <w:t>30t</w:t>
            </w:r>
            <w:r>
              <w:rPr>
                <w:b/>
                <w:bCs/>
                <w:spacing w:val="7"/>
              </w:rPr>
              <w:t>）</w:t>
            </w:r>
            <w:r>
              <w:rPr>
                <w:rFonts w:ascii="Arial" w:hAnsi="Arial" w:eastAsia="Arial" w:cs="Arial"/>
                <w:b/>
                <w:bCs/>
                <w:spacing w:val="7"/>
              </w:rPr>
              <w:t>-</w:t>
            </w:r>
            <w:r>
              <w:rPr>
                <w:b/>
                <w:bCs/>
                <w:spacing w:val="7"/>
              </w:rPr>
              <w:t>中国</w:t>
            </w:r>
          </w:p>
        </w:tc>
        <w:tc>
          <w:tcPr>
            <w:tcW w:w="1590" w:type="dxa"/>
            <w:tcBorders>
              <w:top w:val="single" w:color="000000" w:sz="2" w:space="0"/>
              <w:bottom w:val="single" w:color="000000" w:sz="2" w:space="0"/>
            </w:tcBorders>
            <w:vAlign w:val="top"/>
          </w:tcPr>
          <w:p>
            <w:pPr>
              <w:spacing w:before="121" w:line="203" w:lineRule="auto"/>
              <w:ind w:left="390"/>
              <w:rPr>
                <w:rFonts w:ascii="Arial" w:hAnsi="Arial" w:eastAsia="Arial" w:cs="Arial"/>
                <w:sz w:val="20"/>
                <w:szCs w:val="20"/>
              </w:rPr>
            </w:pPr>
            <w:r>
              <w:rPr>
                <w:rFonts w:ascii="Arial" w:hAnsi="Arial" w:eastAsia="Arial" w:cs="Arial"/>
                <w:spacing w:val="2"/>
                <w:sz w:val="20"/>
                <w:szCs w:val="20"/>
              </w:rPr>
              <w:t>1.01E-01</w:t>
            </w:r>
          </w:p>
        </w:tc>
        <w:tc>
          <w:tcPr>
            <w:tcW w:w="1343" w:type="dxa"/>
            <w:tcBorders>
              <w:top w:val="single" w:color="000000" w:sz="2" w:space="0"/>
              <w:bottom w:val="single" w:color="000000" w:sz="2" w:space="0"/>
            </w:tcBorders>
            <w:vAlign w:val="top"/>
          </w:tcPr>
          <w:p>
            <w:pPr>
              <w:spacing w:before="56" w:line="285" w:lineRule="exact"/>
              <w:ind w:left="416"/>
              <w:rPr>
                <w:rFonts w:ascii="Arial" w:hAnsi="Arial" w:eastAsia="Arial" w:cs="Arial"/>
                <w:sz w:val="20"/>
                <w:szCs w:val="20"/>
              </w:rPr>
            </w:pPr>
            <w:r>
              <w:rPr>
                <w:rFonts w:ascii="Arial" w:hAnsi="Arial" w:eastAsia="Arial" w:cs="Arial"/>
                <w:spacing w:val="3"/>
                <w:position w:val="2"/>
                <w:sz w:val="20"/>
                <w:szCs w:val="20"/>
              </w:rPr>
              <w:t>0.001%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5059" w:type="dxa"/>
            <w:tcBorders>
              <w:top w:val="single" w:color="000000" w:sz="2" w:space="0"/>
              <w:bottom w:val="single" w:color="000000" w:sz="2" w:space="0"/>
            </w:tcBorders>
            <w:vAlign w:val="top"/>
          </w:tcPr>
          <w:p>
            <w:pPr>
              <w:pStyle w:val="6"/>
              <w:spacing w:before="92" w:line="227" w:lineRule="auto"/>
              <w:ind w:left="115"/>
            </w:pPr>
            <w:r>
              <w:rPr>
                <w:b/>
                <w:bCs/>
                <w:spacing w:val="7"/>
              </w:rPr>
              <w:t>铁剂</w:t>
            </w:r>
            <w:r>
              <w:rPr>
                <w:rFonts w:ascii="Arial" w:hAnsi="Arial" w:eastAsia="Arial" w:cs="Arial"/>
                <w:b/>
                <w:bCs/>
                <w:spacing w:val="7"/>
              </w:rPr>
              <w:t>-</w:t>
            </w:r>
            <w:r>
              <w:rPr>
                <w:b/>
                <w:bCs/>
                <w:spacing w:val="7"/>
              </w:rPr>
              <w:t>重型柴油货车运输（</w:t>
            </w:r>
            <w:r>
              <w:rPr>
                <w:rFonts w:ascii="Arial" w:hAnsi="Arial" w:eastAsia="Arial" w:cs="Arial"/>
                <w:b/>
                <w:bCs/>
                <w:spacing w:val="7"/>
              </w:rPr>
              <w:t>30t</w:t>
            </w:r>
            <w:r>
              <w:rPr>
                <w:b/>
                <w:bCs/>
                <w:spacing w:val="7"/>
              </w:rPr>
              <w:t>）</w:t>
            </w:r>
            <w:r>
              <w:rPr>
                <w:rFonts w:ascii="Arial" w:hAnsi="Arial" w:eastAsia="Arial" w:cs="Arial"/>
                <w:b/>
                <w:bCs/>
                <w:spacing w:val="7"/>
              </w:rPr>
              <w:t>-</w:t>
            </w:r>
            <w:r>
              <w:rPr>
                <w:b/>
                <w:bCs/>
                <w:spacing w:val="7"/>
              </w:rPr>
              <w:t>中国</w:t>
            </w:r>
          </w:p>
        </w:tc>
        <w:tc>
          <w:tcPr>
            <w:tcW w:w="1590" w:type="dxa"/>
            <w:tcBorders>
              <w:top w:val="single" w:color="000000" w:sz="2" w:space="0"/>
              <w:bottom w:val="single" w:color="000000" w:sz="2" w:space="0"/>
            </w:tcBorders>
            <w:vAlign w:val="top"/>
          </w:tcPr>
          <w:p>
            <w:pPr>
              <w:spacing w:before="122" w:line="203" w:lineRule="auto"/>
              <w:ind w:left="376"/>
              <w:rPr>
                <w:rFonts w:ascii="Arial" w:hAnsi="Arial" w:eastAsia="Arial" w:cs="Arial"/>
                <w:sz w:val="20"/>
                <w:szCs w:val="20"/>
              </w:rPr>
            </w:pPr>
            <w:r>
              <w:rPr>
                <w:rFonts w:ascii="Arial" w:hAnsi="Arial" w:eastAsia="Arial" w:cs="Arial"/>
                <w:spacing w:val="3"/>
                <w:sz w:val="20"/>
                <w:szCs w:val="20"/>
              </w:rPr>
              <w:t>8.44E-01</w:t>
            </w:r>
          </w:p>
        </w:tc>
        <w:tc>
          <w:tcPr>
            <w:tcW w:w="1343" w:type="dxa"/>
            <w:tcBorders>
              <w:top w:val="single" w:color="000000" w:sz="2" w:space="0"/>
              <w:bottom w:val="single" w:color="000000" w:sz="2" w:space="0"/>
            </w:tcBorders>
            <w:vAlign w:val="top"/>
          </w:tcPr>
          <w:p>
            <w:pPr>
              <w:spacing w:before="57" w:line="285" w:lineRule="exact"/>
              <w:ind w:left="416"/>
              <w:rPr>
                <w:rFonts w:ascii="Arial" w:hAnsi="Arial" w:eastAsia="Arial" w:cs="Arial"/>
                <w:sz w:val="20"/>
                <w:szCs w:val="20"/>
              </w:rPr>
            </w:pPr>
            <w:r>
              <w:rPr>
                <w:rFonts w:ascii="Arial" w:hAnsi="Arial" w:eastAsia="Arial" w:cs="Arial"/>
                <w:spacing w:val="3"/>
                <w:position w:val="2"/>
                <w:sz w:val="20"/>
                <w:szCs w:val="20"/>
              </w:rPr>
              <w:t>0.009%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5059" w:type="dxa"/>
            <w:tcBorders>
              <w:top w:val="single" w:color="000000" w:sz="2" w:space="0"/>
              <w:bottom w:val="single" w:color="000000" w:sz="2" w:space="0"/>
            </w:tcBorders>
            <w:vAlign w:val="top"/>
          </w:tcPr>
          <w:p>
            <w:pPr>
              <w:pStyle w:val="6"/>
              <w:spacing w:before="93" w:line="227" w:lineRule="auto"/>
              <w:ind w:left="119"/>
            </w:pPr>
            <w:r>
              <w:rPr>
                <w:b/>
                <w:bCs/>
                <w:spacing w:val="7"/>
              </w:rPr>
              <w:t>轧制基础油添加剂</w:t>
            </w:r>
            <w:r>
              <w:rPr>
                <w:rFonts w:ascii="Arial" w:hAnsi="Arial" w:eastAsia="Arial" w:cs="Arial"/>
                <w:b/>
                <w:bCs/>
                <w:spacing w:val="7"/>
              </w:rPr>
              <w:t>-</w:t>
            </w:r>
            <w:r>
              <w:rPr>
                <w:b/>
                <w:bCs/>
                <w:spacing w:val="7"/>
              </w:rPr>
              <w:t>重型柴油货车运输（</w:t>
            </w:r>
            <w:r>
              <w:rPr>
                <w:rFonts w:ascii="Arial" w:hAnsi="Arial" w:eastAsia="Arial" w:cs="Arial"/>
                <w:b/>
                <w:bCs/>
                <w:spacing w:val="7"/>
              </w:rPr>
              <w:t>30t</w:t>
            </w:r>
            <w:r>
              <w:rPr>
                <w:b/>
                <w:bCs/>
                <w:spacing w:val="7"/>
              </w:rPr>
              <w:t>）</w:t>
            </w:r>
            <w:r>
              <w:rPr>
                <w:rFonts w:ascii="Arial" w:hAnsi="Arial" w:eastAsia="Arial" w:cs="Arial"/>
                <w:b/>
                <w:bCs/>
                <w:spacing w:val="7"/>
              </w:rPr>
              <w:t>-</w:t>
            </w:r>
            <w:r>
              <w:rPr>
                <w:b/>
                <w:bCs/>
                <w:spacing w:val="7"/>
              </w:rPr>
              <w:t>中国</w:t>
            </w:r>
          </w:p>
        </w:tc>
        <w:tc>
          <w:tcPr>
            <w:tcW w:w="1590" w:type="dxa"/>
            <w:tcBorders>
              <w:top w:val="single" w:color="000000" w:sz="2" w:space="0"/>
              <w:bottom w:val="single" w:color="000000" w:sz="2" w:space="0"/>
            </w:tcBorders>
            <w:vAlign w:val="top"/>
          </w:tcPr>
          <w:p>
            <w:pPr>
              <w:spacing w:before="120" w:line="203" w:lineRule="auto"/>
              <w:ind w:left="370"/>
              <w:rPr>
                <w:rFonts w:ascii="Arial" w:hAnsi="Arial" w:eastAsia="Arial" w:cs="Arial"/>
                <w:sz w:val="20"/>
                <w:szCs w:val="20"/>
              </w:rPr>
            </w:pPr>
            <w:r>
              <w:rPr>
                <w:rFonts w:ascii="Arial" w:hAnsi="Arial" w:eastAsia="Arial" w:cs="Arial"/>
                <w:spacing w:val="4"/>
                <w:sz w:val="20"/>
                <w:szCs w:val="20"/>
              </w:rPr>
              <w:t>4.43E-02</w:t>
            </w:r>
          </w:p>
        </w:tc>
        <w:tc>
          <w:tcPr>
            <w:tcW w:w="1343" w:type="dxa"/>
            <w:tcBorders>
              <w:top w:val="single" w:color="000000" w:sz="2" w:space="0"/>
              <w:bottom w:val="single" w:color="000000" w:sz="2" w:space="0"/>
            </w:tcBorders>
            <w:vAlign w:val="top"/>
          </w:tcPr>
          <w:p>
            <w:pPr>
              <w:spacing w:before="55" w:line="285" w:lineRule="exact"/>
              <w:ind w:left="416"/>
              <w:rPr>
                <w:rFonts w:ascii="Arial" w:hAnsi="Arial" w:eastAsia="Arial" w:cs="Arial"/>
                <w:sz w:val="20"/>
                <w:szCs w:val="20"/>
              </w:rPr>
            </w:pPr>
            <w:r>
              <w:rPr>
                <w:rFonts w:ascii="Arial" w:hAnsi="Arial" w:eastAsia="Arial" w:cs="Arial"/>
                <w:spacing w:val="3"/>
                <w:position w:val="2"/>
                <w:sz w:val="20"/>
                <w:szCs w:val="20"/>
              </w:rPr>
              <w:t>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5059" w:type="dxa"/>
            <w:tcBorders>
              <w:top w:val="single" w:color="000000" w:sz="2" w:space="0"/>
              <w:bottom w:val="single" w:color="000000" w:sz="2" w:space="0"/>
            </w:tcBorders>
            <w:vAlign w:val="top"/>
          </w:tcPr>
          <w:p>
            <w:pPr>
              <w:pStyle w:val="6"/>
              <w:spacing w:before="93" w:line="227" w:lineRule="auto"/>
              <w:ind w:left="118"/>
            </w:pPr>
            <w:r>
              <w:rPr>
                <w:b/>
                <w:bCs/>
                <w:spacing w:val="6"/>
              </w:rPr>
              <w:t>纸套筒</w:t>
            </w:r>
            <w:r>
              <w:rPr>
                <w:rFonts w:ascii="Arial" w:hAnsi="Arial" w:eastAsia="Arial" w:cs="Arial"/>
                <w:b/>
                <w:bCs/>
                <w:spacing w:val="6"/>
              </w:rPr>
              <w:t>-</w:t>
            </w:r>
            <w:r>
              <w:rPr>
                <w:b/>
                <w:bCs/>
                <w:spacing w:val="6"/>
              </w:rPr>
              <w:t>重型柴油货车运输（</w:t>
            </w:r>
            <w:r>
              <w:rPr>
                <w:rFonts w:ascii="Arial" w:hAnsi="Arial" w:eastAsia="Arial" w:cs="Arial"/>
                <w:b/>
                <w:bCs/>
                <w:spacing w:val="6"/>
              </w:rPr>
              <w:t>30t</w:t>
            </w:r>
            <w:r>
              <w:rPr>
                <w:b/>
                <w:bCs/>
                <w:spacing w:val="6"/>
              </w:rPr>
              <w:t>）</w:t>
            </w:r>
            <w:r>
              <w:rPr>
                <w:rFonts w:ascii="Arial" w:hAnsi="Arial" w:eastAsia="Arial" w:cs="Arial"/>
                <w:b/>
                <w:bCs/>
                <w:spacing w:val="6"/>
              </w:rPr>
              <w:t>-</w:t>
            </w:r>
            <w:r>
              <w:rPr>
                <w:b/>
                <w:bCs/>
                <w:spacing w:val="6"/>
              </w:rPr>
              <w:t>中国</w:t>
            </w:r>
          </w:p>
        </w:tc>
        <w:tc>
          <w:tcPr>
            <w:tcW w:w="1590" w:type="dxa"/>
            <w:tcBorders>
              <w:top w:val="single" w:color="000000" w:sz="2" w:space="0"/>
              <w:bottom w:val="single" w:color="000000" w:sz="2" w:space="0"/>
            </w:tcBorders>
            <w:vAlign w:val="top"/>
          </w:tcPr>
          <w:p>
            <w:pPr>
              <w:spacing w:before="121" w:line="203" w:lineRule="auto"/>
              <w:ind w:left="390"/>
              <w:rPr>
                <w:rFonts w:ascii="Arial" w:hAnsi="Arial" w:eastAsia="Arial" w:cs="Arial"/>
                <w:sz w:val="20"/>
                <w:szCs w:val="20"/>
              </w:rPr>
            </w:pPr>
            <w:r>
              <w:rPr>
                <w:rFonts w:ascii="Arial" w:hAnsi="Arial" w:eastAsia="Arial" w:cs="Arial"/>
                <w:spacing w:val="-1"/>
                <w:sz w:val="20"/>
                <w:szCs w:val="20"/>
              </w:rPr>
              <w:t>1.</w:t>
            </w:r>
            <w:r>
              <w:rPr>
                <w:rFonts w:ascii="Arial" w:hAnsi="Arial" w:eastAsia="Arial" w:cs="Arial"/>
                <w:spacing w:val="-33"/>
                <w:sz w:val="20"/>
                <w:szCs w:val="20"/>
              </w:rPr>
              <w:t xml:space="preserve"> </w:t>
            </w:r>
            <w:r>
              <w:rPr>
                <w:rFonts w:ascii="Arial" w:hAnsi="Arial" w:eastAsia="Arial" w:cs="Arial"/>
                <w:spacing w:val="-1"/>
                <w:sz w:val="20"/>
                <w:szCs w:val="20"/>
              </w:rPr>
              <w:t>18E-03</w:t>
            </w:r>
          </w:p>
        </w:tc>
        <w:tc>
          <w:tcPr>
            <w:tcW w:w="1343" w:type="dxa"/>
            <w:tcBorders>
              <w:top w:val="single" w:color="000000" w:sz="2" w:space="0"/>
              <w:bottom w:val="single" w:color="000000" w:sz="2" w:space="0"/>
            </w:tcBorders>
            <w:vAlign w:val="top"/>
          </w:tcPr>
          <w:p>
            <w:pPr>
              <w:spacing w:before="56" w:line="285" w:lineRule="exact"/>
              <w:ind w:left="416"/>
              <w:rPr>
                <w:rFonts w:ascii="Arial" w:hAnsi="Arial" w:eastAsia="Arial" w:cs="Arial"/>
                <w:sz w:val="20"/>
                <w:szCs w:val="20"/>
              </w:rPr>
            </w:pPr>
            <w:r>
              <w:rPr>
                <w:rFonts w:ascii="Arial" w:hAnsi="Arial" w:eastAsia="Arial" w:cs="Arial"/>
                <w:spacing w:val="3"/>
                <w:position w:val="2"/>
                <w:sz w:val="20"/>
                <w:szCs w:val="20"/>
              </w:rPr>
              <w:t>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5059" w:type="dxa"/>
            <w:tcBorders>
              <w:top w:val="single" w:color="000000" w:sz="2" w:space="0"/>
              <w:bottom w:val="single" w:color="000000" w:sz="2" w:space="0"/>
            </w:tcBorders>
            <w:vAlign w:val="top"/>
          </w:tcPr>
          <w:p>
            <w:pPr>
              <w:pStyle w:val="6"/>
              <w:spacing w:before="94" w:line="227" w:lineRule="auto"/>
              <w:ind w:left="116"/>
            </w:pPr>
            <w:r>
              <w:rPr>
                <w:b/>
                <w:bCs/>
                <w:spacing w:val="7"/>
              </w:rPr>
              <w:t>包装膜</w:t>
            </w:r>
            <w:r>
              <w:rPr>
                <w:rFonts w:ascii="Arial" w:hAnsi="Arial" w:eastAsia="Arial" w:cs="Arial"/>
                <w:b/>
                <w:bCs/>
                <w:spacing w:val="7"/>
              </w:rPr>
              <w:t>-</w:t>
            </w:r>
            <w:r>
              <w:rPr>
                <w:b/>
                <w:bCs/>
                <w:spacing w:val="7"/>
              </w:rPr>
              <w:t>重型柴油货车运输（</w:t>
            </w:r>
            <w:r>
              <w:rPr>
                <w:rFonts w:ascii="Arial" w:hAnsi="Arial" w:eastAsia="Arial" w:cs="Arial"/>
                <w:b/>
                <w:bCs/>
                <w:spacing w:val="7"/>
              </w:rPr>
              <w:t>30t</w:t>
            </w:r>
            <w:r>
              <w:rPr>
                <w:b/>
                <w:bCs/>
                <w:spacing w:val="7"/>
              </w:rPr>
              <w:t>）</w:t>
            </w:r>
            <w:r>
              <w:rPr>
                <w:rFonts w:ascii="Arial" w:hAnsi="Arial" w:eastAsia="Arial" w:cs="Arial"/>
                <w:b/>
                <w:bCs/>
                <w:spacing w:val="7"/>
              </w:rPr>
              <w:t>-</w:t>
            </w:r>
            <w:r>
              <w:rPr>
                <w:b/>
                <w:bCs/>
                <w:spacing w:val="7"/>
              </w:rPr>
              <w:t>中国</w:t>
            </w:r>
          </w:p>
        </w:tc>
        <w:tc>
          <w:tcPr>
            <w:tcW w:w="1590" w:type="dxa"/>
            <w:tcBorders>
              <w:top w:val="single" w:color="000000" w:sz="2" w:space="0"/>
              <w:bottom w:val="single" w:color="000000" w:sz="2" w:space="0"/>
            </w:tcBorders>
            <w:vAlign w:val="top"/>
          </w:tcPr>
          <w:p>
            <w:pPr>
              <w:spacing w:before="121" w:line="203" w:lineRule="auto"/>
              <w:ind w:left="390"/>
              <w:rPr>
                <w:rFonts w:ascii="Arial" w:hAnsi="Arial" w:eastAsia="Arial" w:cs="Arial"/>
                <w:sz w:val="20"/>
                <w:szCs w:val="20"/>
              </w:rPr>
            </w:pPr>
            <w:r>
              <w:rPr>
                <w:rFonts w:ascii="Arial" w:hAnsi="Arial" w:eastAsia="Arial" w:cs="Arial"/>
                <w:spacing w:val="-1"/>
                <w:sz w:val="20"/>
                <w:szCs w:val="20"/>
              </w:rPr>
              <w:t>1.</w:t>
            </w:r>
            <w:r>
              <w:rPr>
                <w:rFonts w:ascii="Arial" w:hAnsi="Arial" w:eastAsia="Arial" w:cs="Arial"/>
                <w:spacing w:val="-33"/>
                <w:sz w:val="20"/>
                <w:szCs w:val="20"/>
              </w:rPr>
              <w:t xml:space="preserve"> </w:t>
            </w:r>
            <w:r>
              <w:rPr>
                <w:rFonts w:ascii="Arial" w:hAnsi="Arial" w:eastAsia="Arial" w:cs="Arial"/>
                <w:spacing w:val="-1"/>
                <w:sz w:val="20"/>
                <w:szCs w:val="20"/>
              </w:rPr>
              <w:t>18E-03</w:t>
            </w:r>
          </w:p>
        </w:tc>
        <w:tc>
          <w:tcPr>
            <w:tcW w:w="1343" w:type="dxa"/>
            <w:tcBorders>
              <w:top w:val="single" w:color="000000" w:sz="2" w:space="0"/>
              <w:bottom w:val="single" w:color="000000" w:sz="2" w:space="0"/>
            </w:tcBorders>
            <w:vAlign w:val="top"/>
          </w:tcPr>
          <w:p>
            <w:pPr>
              <w:spacing w:before="56" w:line="285" w:lineRule="exact"/>
              <w:ind w:left="416"/>
              <w:rPr>
                <w:rFonts w:ascii="Arial" w:hAnsi="Arial" w:eastAsia="Arial" w:cs="Arial"/>
                <w:sz w:val="20"/>
                <w:szCs w:val="20"/>
              </w:rPr>
            </w:pPr>
            <w:r>
              <w:rPr>
                <w:rFonts w:ascii="Arial" w:hAnsi="Arial" w:eastAsia="Arial" w:cs="Arial"/>
                <w:spacing w:val="3"/>
                <w:position w:val="2"/>
                <w:sz w:val="20"/>
                <w:szCs w:val="20"/>
              </w:rPr>
              <w:t>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5059" w:type="dxa"/>
            <w:tcBorders>
              <w:top w:val="single" w:color="000000" w:sz="2" w:space="0"/>
              <w:bottom w:val="single" w:color="000000" w:sz="2" w:space="0"/>
            </w:tcBorders>
            <w:vAlign w:val="top"/>
          </w:tcPr>
          <w:p>
            <w:pPr>
              <w:pStyle w:val="6"/>
              <w:spacing w:before="92" w:line="227" w:lineRule="auto"/>
              <w:ind w:left="118"/>
            </w:pPr>
            <w:r>
              <w:rPr>
                <w:b/>
                <w:bCs/>
                <w:spacing w:val="6"/>
              </w:rPr>
              <w:t>珍珠棉</w:t>
            </w:r>
            <w:r>
              <w:rPr>
                <w:rFonts w:ascii="Arial" w:hAnsi="Arial" w:eastAsia="Arial" w:cs="Arial"/>
                <w:b/>
                <w:bCs/>
                <w:spacing w:val="6"/>
              </w:rPr>
              <w:t>-</w:t>
            </w:r>
            <w:r>
              <w:rPr>
                <w:b/>
                <w:bCs/>
                <w:spacing w:val="6"/>
              </w:rPr>
              <w:t>重型柴油货车运输（</w:t>
            </w:r>
            <w:r>
              <w:rPr>
                <w:rFonts w:ascii="Arial" w:hAnsi="Arial" w:eastAsia="Arial" w:cs="Arial"/>
                <w:b/>
                <w:bCs/>
                <w:spacing w:val="6"/>
              </w:rPr>
              <w:t>30t</w:t>
            </w:r>
            <w:r>
              <w:rPr>
                <w:b/>
                <w:bCs/>
                <w:spacing w:val="6"/>
              </w:rPr>
              <w:t>）</w:t>
            </w:r>
            <w:r>
              <w:rPr>
                <w:rFonts w:ascii="Arial" w:hAnsi="Arial" w:eastAsia="Arial" w:cs="Arial"/>
                <w:b/>
                <w:bCs/>
                <w:spacing w:val="6"/>
              </w:rPr>
              <w:t>-</w:t>
            </w:r>
            <w:r>
              <w:rPr>
                <w:b/>
                <w:bCs/>
                <w:spacing w:val="6"/>
              </w:rPr>
              <w:t>中国</w:t>
            </w:r>
          </w:p>
        </w:tc>
        <w:tc>
          <w:tcPr>
            <w:tcW w:w="1590" w:type="dxa"/>
            <w:tcBorders>
              <w:top w:val="single" w:color="000000" w:sz="2" w:space="0"/>
              <w:bottom w:val="single" w:color="000000" w:sz="2" w:space="0"/>
            </w:tcBorders>
            <w:vAlign w:val="top"/>
          </w:tcPr>
          <w:p>
            <w:pPr>
              <w:spacing w:before="121" w:line="203" w:lineRule="auto"/>
              <w:ind w:left="373"/>
              <w:rPr>
                <w:rFonts w:ascii="Arial" w:hAnsi="Arial" w:eastAsia="Arial" w:cs="Arial"/>
                <w:sz w:val="20"/>
                <w:szCs w:val="20"/>
              </w:rPr>
            </w:pPr>
            <w:r>
              <w:rPr>
                <w:rFonts w:ascii="Arial" w:hAnsi="Arial" w:eastAsia="Arial" w:cs="Arial"/>
                <w:spacing w:val="4"/>
                <w:sz w:val="20"/>
                <w:szCs w:val="20"/>
              </w:rPr>
              <w:t>2.96E-04</w:t>
            </w:r>
          </w:p>
        </w:tc>
        <w:tc>
          <w:tcPr>
            <w:tcW w:w="1343" w:type="dxa"/>
            <w:tcBorders>
              <w:top w:val="single" w:color="000000" w:sz="2" w:space="0"/>
              <w:bottom w:val="single" w:color="000000" w:sz="2" w:space="0"/>
            </w:tcBorders>
            <w:vAlign w:val="top"/>
          </w:tcPr>
          <w:p>
            <w:pPr>
              <w:spacing w:before="57" w:line="284" w:lineRule="exact"/>
              <w:ind w:left="416"/>
              <w:rPr>
                <w:rFonts w:ascii="Arial" w:hAnsi="Arial" w:eastAsia="Arial" w:cs="Arial"/>
                <w:sz w:val="20"/>
                <w:szCs w:val="20"/>
              </w:rPr>
            </w:pPr>
            <w:r>
              <w:rPr>
                <w:rFonts w:ascii="Arial" w:hAnsi="Arial" w:eastAsia="Arial" w:cs="Arial"/>
                <w:spacing w:val="3"/>
                <w:position w:val="2"/>
                <w:sz w:val="20"/>
                <w:szCs w:val="20"/>
              </w:rPr>
              <w:t>0.000%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5059" w:type="dxa"/>
            <w:tcBorders>
              <w:top w:val="single" w:color="000000" w:sz="2" w:space="0"/>
              <w:bottom w:val="single" w:color="000000" w:sz="2" w:space="0"/>
            </w:tcBorders>
            <w:vAlign w:val="top"/>
          </w:tcPr>
          <w:p>
            <w:pPr>
              <w:pStyle w:val="6"/>
              <w:spacing w:before="92" w:line="228" w:lineRule="auto"/>
              <w:ind w:left="115"/>
            </w:pPr>
            <w:r>
              <w:rPr>
                <w:b/>
                <w:bCs/>
                <w:spacing w:val="5"/>
              </w:rPr>
              <w:t>废钢带</w:t>
            </w:r>
          </w:p>
        </w:tc>
        <w:tc>
          <w:tcPr>
            <w:tcW w:w="1590" w:type="dxa"/>
            <w:tcBorders>
              <w:top w:val="single" w:color="000000" w:sz="2" w:space="0"/>
              <w:bottom w:val="single" w:color="000000" w:sz="2" w:space="0"/>
            </w:tcBorders>
            <w:vAlign w:val="top"/>
          </w:tcPr>
          <w:p>
            <w:pPr>
              <w:spacing w:before="122" w:line="203" w:lineRule="auto"/>
              <w:ind w:left="344"/>
              <w:rPr>
                <w:rFonts w:ascii="Arial" w:hAnsi="Arial" w:eastAsia="Arial" w:cs="Arial"/>
                <w:sz w:val="20"/>
                <w:szCs w:val="20"/>
              </w:rPr>
            </w:pPr>
            <w:r>
              <w:rPr>
                <w:rFonts w:ascii="Arial" w:hAnsi="Arial" w:eastAsia="Arial" w:cs="Arial"/>
                <w:spacing w:val="4"/>
                <w:sz w:val="20"/>
                <w:szCs w:val="20"/>
              </w:rPr>
              <w:t>4.36E+00</w:t>
            </w:r>
          </w:p>
        </w:tc>
        <w:tc>
          <w:tcPr>
            <w:tcW w:w="1343" w:type="dxa"/>
            <w:tcBorders>
              <w:top w:val="single" w:color="000000" w:sz="2" w:space="0"/>
              <w:bottom w:val="single" w:color="000000" w:sz="2" w:space="0"/>
            </w:tcBorders>
            <w:vAlign w:val="top"/>
          </w:tcPr>
          <w:p>
            <w:pPr>
              <w:spacing w:before="57" w:line="285" w:lineRule="exact"/>
              <w:ind w:left="416"/>
              <w:rPr>
                <w:rFonts w:ascii="Arial" w:hAnsi="Arial" w:eastAsia="Arial" w:cs="Arial"/>
                <w:sz w:val="20"/>
                <w:szCs w:val="20"/>
              </w:rPr>
            </w:pPr>
            <w:r>
              <w:rPr>
                <w:rFonts w:ascii="Arial" w:hAnsi="Arial" w:eastAsia="Arial" w:cs="Arial"/>
                <w:spacing w:val="3"/>
                <w:position w:val="2"/>
                <w:sz w:val="20"/>
                <w:szCs w:val="20"/>
              </w:rPr>
              <w:t>0.046%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3" w:hRule="atLeast"/>
        </w:trPr>
        <w:tc>
          <w:tcPr>
            <w:tcW w:w="5059" w:type="dxa"/>
            <w:tcBorders>
              <w:top w:val="single" w:color="000000" w:sz="2" w:space="0"/>
              <w:bottom w:val="single" w:color="000000" w:sz="2" w:space="0"/>
            </w:tcBorders>
            <w:vAlign w:val="top"/>
          </w:tcPr>
          <w:p>
            <w:pPr>
              <w:pStyle w:val="6"/>
              <w:spacing w:before="92" w:line="228" w:lineRule="auto"/>
              <w:ind w:left="117"/>
            </w:pPr>
            <w:r>
              <w:rPr>
                <w:b/>
                <w:bCs/>
                <w:spacing w:val="5"/>
              </w:rPr>
              <w:t>铝灰渣</w:t>
            </w:r>
          </w:p>
        </w:tc>
        <w:tc>
          <w:tcPr>
            <w:tcW w:w="1590" w:type="dxa"/>
            <w:tcBorders>
              <w:top w:val="single" w:color="000000" w:sz="2" w:space="0"/>
              <w:bottom w:val="single" w:color="000000" w:sz="2" w:space="0"/>
            </w:tcBorders>
            <w:vAlign w:val="top"/>
          </w:tcPr>
          <w:p>
            <w:pPr>
              <w:spacing w:before="122" w:line="203" w:lineRule="auto"/>
              <w:ind w:left="373"/>
              <w:rPr>
                <w:rFonts w:ascii="Arial" w:hAnsi="Arial" w:eastAsia="Arial" w:cs="Arial"/>
                <w:sz w:val="20"/>
                <w:szCs w:val="20"/>
              </w:rPr>
            </w:pPr>
            <w:r>
              <w:rPr>
                <w:rFonts w:ascii="Arial" w:hAnsi="Arial" w:eastAsia="Arial" w:cs="Arial"/>
                <w:spacing w:val="4"/>
                <w:sz w:val="20"/>
                <w:szCs w:val="20"/>
              </w:rPr>
              <w:t>2.78E-01</w:t>
            </w:r>
          </w:p>
        </w:tc>
        <w:tc>
          <w:tcPr>
            <w:tcW w:w="1343" w:type="dxa"/>
            <w:tcBorders>
              <w:top w:val="single" w:color="000000" w:sz="2" w:space="0"/>
              <w:bottom w:val="single" w:color="000000" w:sz="2" w:space="0"/>
            </w:tcBorders>
            <w:vAlign w:val="top"/>
          </w:tcPr>
          <w:p>
            <w:pPr>
              <w:spacing w:before="57" w:line="285" w:lineRule="exact"/>
              <w:ind w:left="416"/>
              <w:rPr>
                <w:rFonts w:ascii="Arial" w:hAnsi="Arial" w:eastAsia="Arial" w:cs="Arial"/>
                <w:sz w:val="20"/>
                <w:szCs w:val="20"/>
              </w:rPr>
            </w:pPr>
            <w:r>
              <w:rPr>
                <w:rFonts w:ascii="Arial" w:hAnsi="Arial" w:eastAsia="Arial" w:cs="Arial"/>
                <w:spacing w:val="3"/>
                <w:position w:val="2"/>
                <w:sz w:val="20"/>
                <w:szCs w:val="20"/>
              </w:rPr>
              <w:t>0.003%</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7" w:hRule="atLeast"/>
        </w:trPr>
        <w:tc>
          <w:tcPr>
            <w:tcW w:w="5059" w:type="dxa"/>
            <w:tcBorders>
              <w:top w:val="single" w:color="000000" w:sz="2" w:space="0"/>
              <w:bottom w:val="single" w:color="000000" w:sz="2" w:space="0"/>
            </w:tcBorders>
            <w:vAlign w:val="top"/>
          </w:tcPr>
          <w:p>
            <w:pPr>
              <w:pStyle w:val="6"/>
              <w:spacing w:before="93" w:line="228" w:lineRule="auto"/>
              <w:ind w:left="119"/>
            </w:pPr>
            <w:r>
              <w:rPr>
                <w:b/>
                <w:bCs/>
                <w:spacing w:val="6"/>
              </w:rPr>
              <w:t>工艺废料（铸轧、冷轧）</w:t>
            </w:r>
          </w:p>
        </w:tc>
        <w:tc>
          <w:tcPr>
            <w:tcW w:w="1590" w:type="dxa"/>
            <w:tcBorders>
              <w:top w:val="single" w:color="000000" w:sz="2" w:space="0"/>
              <w:bottom w:val="single" w:color="000000" w:sz="2" w:space="0"/>
            </w:tcBorders>
            <w:vAlign w:val="top"/>
          </w:tcPr>
          <w:p>
            <w:pPr>
              <w:spacing w:before="120" w:line="203" w:lineRule="auto"/>
              <w:ind w:left="314"/>
              <w:rPr>
                <w:rFonts w:ascii="Arial" w:hAnsi="Arial" w:eastAsia="Arial" w:cs="Arial"/>
                <w:sz w:val="20"/>
                <w:szCs w:val="20"/>
              </w:rPr>
            </w:pPr>
            <w:r>
              <w:rPr>
                <w:rFonts w:ascii="Arial" w:hAnsi="Arial" w:eastAsia="Arial" w:cs="Arial"/>
                <w:spacing w:val="4"/>
                <w:sz w:val="20"/>
                <w:szCs w:val="20"/>
              </w:rPr>
              <w:t>-1.69E+03</w:t>
            </w:r>
          </w:p>
        </w:tc>
        <w:tc>
          <w:tcPr>
            <w:tcW w:w="1343" w:type="dxa"/>
            <w:tcBorders>
              <w:top w:val="single" w:color="000000" w:sz="2" w:space="0"/>
              <w:bottom w:val="single" w:color="000000" w:sz="2" w:space="0"/>
            </w:tcBorders>
            <w:vAlign w:val="top"/>
          </w:tcPr>
          <w:p>
            <w:pPr>
              <w:spacing w:before="55" w:line="285" w:lineRule="exact"/>
              <w:ind w:left="320"/>
              <w:rPr>
                <w:rFonts w:ascii="Arial" w:hAnsi="Arial" w:eastAsia="Arial" w:cs="Arial"/>
                <w:sz w:val="20"/>
                <w:szCs w:val="20"/>
              </w:rPr>
            </w:pPr>
            <w:r>
              <w:rPr>
                <w:rFonts w:ascii="Arial" w:hAnsi="Arial" w:eastAsia="Arial" w:cs="Arial"/>
                <w:spacing w:val="4"/>
                <w:position w:val="2"/>
                <w:sz w:val="20"/>
                <w:szCs w:val="20"/>
              </w:rPr>
              <w:t>-17.872%</w:t>
            </w:r>
          </w:p>
        </w:tc>
      </w:tr>
    </w:tbl>
    <w:p>
      <w:pPr>
        <w:pStyle w:val="2"/>
        <w:spacing w:before="267" w:line="219" w:lineRule="auto"/>
        <w:outlineLvl w:val="1"/>
        <w:rPr>
          <w:sz w:val="24"/>
          <w:szCs w:val="24"/>
        </w:rPr>
      </w:pPr>
      <w:bookmarkStart w:id="41" w:name="bookmark24"/>
      <w:bookmarkEnd w:id="41"/>
      <w:bookmarkStart w:id="42" w:name="bookmark23"/>
      <w:bookmarkEnd w:id="42"/>
      <w:r>
        <w:rPr>
          <w:rFonts w:ascii="Cambria" w:hAnsi="Cambria" w:eastAsia="Cambria" w:cs="Cambria"/>
          <w:b/>
          <w:bCs/>
          <w:spacing w:val="-3"/>
          <w:sz w:val="24"/>
          <w:szCs w:val="24"/>
        </w:rPr>
        <w:t>4.3</w:t>
      </w:r>
      <w:r>
        <w:rPr>
          <w:rFonts w:ascii="Cambria" w:hAnsi="Cambria" w:eastAsia="Cambria" w:cs="Cambria"/>
          <w:b/>
          <w:bCs/>
          <w:spacing w:val="21"/>
          <w:sz w:val="24"/>
          <w:szCs w:val="24"/>
        </w:rPr>
        <w:t xml:space="preserve"> </w:t>
      </w:r>
      <w:r>
        <w:rPr>
          <w:b/>
          <w:bCs/>
          <w:spacing w:val="-3"/>
          <w:sz w:val="24"/>
          <w:szCs w:val="24"/>
        </w:rPr>
        <w:t>清单数据灵敏度分析</w:t>
      </w:r>
    </w:p>
    <w:p>
      <w:pPr>
        <w:pStyle w:val="2"/>
        <w:spacing w:before="164" w:line="350" w:lineRule="auto"/>
        <w:ind w:left="2" w:firstLine="480"/>
        <w:jc w:val="both"/>
        <w:rPr>
          <w:sz w:val="24"/>
          <w:szCs w:val="24"/>
        </w:rPr>
      </w:pPr>
      <w:r>
        <w:rPr>
          <w:spacing w:val="-2"/>
          <w:sz w:val="24"/>
          <w:szCs w:val="24"/>
        </w:rPr>
        <w:t>清单数据灵敏度是指清单数据单位变化率引起的相应指标变化率。通过分析清单数据</w:t>
      </w:r>
      <w:r>
        <w:rPr>
          <w:spacing w:val="6"/>
          <w:sz w:val="24"/>
          <w:szCs w:val="24"/>
        </w:rPr>
        <w:t xml:space="preserve"> </w:t>
      </w:r>
      <w:r>
        <w:rPr>
          <w:spacing w:val="-2"/>
          <w:sz w:val="24"/>
          <w:szCs w:val="24"/>
        </w:rPr>
        <w:t>对各指标的灵敏度，并配合改进潜力评估，从而辨识最有效的改进点。表中罗列了灵敏度</w:t>
      </w:r>
      <w:r>
        <w:rPr>
          <w:spacing w:val="11"/>
          <w:sz w:val="24"/>
          <w:szCs w:val="24"/>
        </w:rPr>
        <w:t xml:space="preserve"> </w:t>
      </w:r>
      <w:r>
        <w:rPr>
          <w:spacing w:val="10"/>
          <w:sz w:val="24"/>
          <w:szCs w:val="24"/>
        </w:rPr>
        <w:t>&gt;0.5%的清单数据。</w:t>
      </w:r>
    </w:p>
    <w:p>
      <w:pPr>
        <w:pStyle w:val="2"/>
        <w:spacing w:before="36" w:line="219" w:lineRule="auto"/>
        <w:ind w:left="2793"/>
        <w:rPr>
          <w:sz w:val="24"/>
          <w:szCs w:val="24"/>
        </w:rPr>
      </w:pPr>
      <w:r>
        <w:rPr>
          <w:spacing w:val="-1"/>
          <w:sz w:val="24"/>
          <w:szCs w:val="24"/>
        </w:rPr>
        <w:t>表</w:t>
      </w:r>
      <w:r>
        <w:rPr>
          <w:spacing w:val="-38"/>
          <w:sz w:val="24"/>
          <w:szCs w:val="24"/>
        </w:rPr>
        <w:t xml:space="preserve"> </w:t>
      </w:r>
      <w:r>
        <w:rPr>
          <w:rFonts w:ascii="Calibri" w:hAnsi="Calibri" w:eastAsia="Calibri" w:cs="Calibri"/>
          <w:spacing w:val="-1"/>
          <w:sz w:val="24"/>
          <w:szCs w:val="24"/>
        </w:rPr>
        <w:t xml:space="preserve">7.  </w:t>
      </w:r>
      <w:r>
        <w:rPr>
          <w:spacing w:val="-1"/>
          <w:sz w:val="24"/>
          <w:szCs w:val="24"/>
        </w:rPr>
        <w:t>清单数据灵敏度表（单位同上表）</w:t>
      </w:r>
    </w:p>
    <w:p>
      <w:pPr>
        <w:spacing w:line="146" w:lineRule="exact"/>
      </w:pPr>
    </w:p>
    <w:tbl>
      <w:tblPr>
        <w:tblStyle w:val="5"/>
        <w:tblW w:w="7356" w:type="dxa"/>
        <w:tblInd w:w="96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522"/>
        <w:gridCol w:w="1963"/>
        <w:gridCol w:w="1703"/>
        <w:gridCol w:w="116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3" w:hRule="atLeast"/>
        </w:trPr>
        <w:tc>
          <w:tcPr>
            <w:tcW w:w="2522" w:type="dxa"/>
            <w:tcBorders>
              <w:top w:val="single" w:color="000000" w:sz="6" w:space="0"/>
              <w:bottom w:val="single" w:color="000000" w:sz="6" w:space="0"/>
            </w:tcBorders>
            <w:vAlign w:val="top"/>
          </w:tcPr>
          <w:p>
            <w:pPr>
              <w:pStyle w:val="6"/>
              <w:spacing w:before="115" w:line="228" w:lineRule="auto"/>
              <w:ind w:left="769"/>
            </w:pPr>
            <w:r>
              <w:rPr>
                <w:b/>
                <w:bCs/>
                <w:spacing w:val="6"/>
              </w:rPr>
              <w:t>清单名称</w:t>
            </w:r>
          </w:p>
        </w:tc>
        <w:tc>
          <w:tcPr>
            <w:tcW w:w="1963" w:type="dxa"/>
            <w:tcBorders>
              <w:top w:val="single" w:color="000000" w:sz="6" w:space="0"/>
              <w:bottom w:val="single" w:color="000000" w:sz="6" w:space="0"/>
            </w:tcBorders>
            <w:vAlign w:val="top"/>
          </w:tcPr>
          <w:p>
            <w:pPr>
              <w:pStyle w:val="6"/>
              <w:spacing w:before="115" w:line="228" w:lineRule="auto"/>
              <w:ind w:left="592"/>
            </w:pPr>
            <w:r>
              <w:rPr>
                <w:b/>
                <w:bCs/>
                <w:spacing w:val="6"/>
              </w:rPr>
              <w:t>所属过程</w:t>
            </w:r>
          </w:p>
        </w:tc>
        <w:tc>
          <w:tcPr>
            <w:tcW w:w="1703" w:type="dxa"/>
            <w:tcBorders>
              <w:top w:val="single" w:color="000000" w:sz="6" w:space="0"/>
              <w:bottom w:val="single" w:color="000000" w:sz="6" w:space="0"/>
            </w:tcBorders>
            <w:vAlign w:val="top"/>
          </w:tcPr>
          <w:p>
            <w:pPr>
              <w:pStyle w:val="6"/>
              <w:spacing w:before="115" w:line="228" w:lineRule="auto"/>
              <w:ind w:left="330"/>
            </w:pPr>
            <w:r>
              <w:rPr>
                <w:b/>
                <w:bCs/>
                <w:spacing w:val="6"/>
              </w:rPr>
              <w:t>上游数据类型</w:t>
            </w:r>
          </w:p>
        </w:tc>
        <w:tc>
          <w:tcPr>
            <w:tcW w:w="1168" w:type="dxa"/>
            <w:tcBorders>
              <w:top w:val="single" w:color="000000" w:sz="6" w:space="0"/>
              <w:bottom w:val="single" w:color="000000" w:sz="6" w:space="0"/>
            </w:tcBorders>
            <w:vAlign w:val="top"/>
          </w:tcPr>
          <w:p>
            <w:pPr>
              <w:spacing w:before="140" w:line="205" w:lineRule="auto"/>
              <w:ind w:left="343"/>
              <w:rPr>
                <w:rFonts w:ascii="Arial" w:hAnsi="Arial" w:eastAsia="Arial" w:cs="Arial"/>
                <w:sz w:val="20"/>
                <w:szCs w:val="20"/>
              </w:rPr>
            </w:pPr>
            <w:r>
              <w:rPr>
                <w:rFonts w:ascii="Arial" w:hAnsi="Arial" w:eastAsia="Arial" w:cs="Arial"/>
                <w:b/>
                <w:bCs/>
                <w:spacing w:val="4"/>
                <w:sz w:val="20"/>
                <w:szCs w:val="20"/>
              </w:rPr>
              <w:t>GWP</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5" w:hRule="atLeast"/>
        </w:trPr>
        <w:tc>
          <w:tcPr>
            <w:tcW w:w="2522" w:type="dxa"/>
            <w:tcBorders>
              <w:top w:val="single" w:color="000000" w:sz="6" w:space="0"/>
              <w:bottom w:val="single" w:color="000000" w:sz="6" w:space="0"/>
            </w:tcBorders>
            <w:vAlign w:val="top"/>
          </w:tcPr>
          <w:p>
            <w:pPr>
              <w:pStyle w:val="6"/>
              <w:spacing w:before="127" w:line="228" w:lineRule="auto"/>
              <w:ind w:left="981"/>
            </w:pPr>
            <w:r>
              <w:rPr>
                <w:spacing w:val="4"/>
              </w:rPr>
              <w:t>铝锭</w:t>
            </w:r>
          </w:p>
        </w:tc>
        <w:tc>
          <w:tcPr>
            <w:tcW w:w="1963" w:type="dxa"/>
            <w:tcBorders>
              <w:top w:val="single" w:color="000000" w:sz="6" w:space="0"/>
              <w:bottom w:val="single" w:color="000000" w:sz="6" w:space="0"/>
            </w:tcBorders>
            <w:vAlign w:val="top"/>
          </w:tcPr>
          <w:p>
            <w:pPr>
              <w:pStyle w:val="6"/>
              <w:spacing w:before="124" w:line="227" w:lineRule="auto"/>
              <w:ind w:left="278"/>
            </w:pPr>
            <w:r>
              <w:rPr>
                <w:spacing w:val="7"/>
              </w:rPr>
              <w:t>铝板带【生产】</w:t>
            </w:r>
          </w:p>
        </w:tc>
        <w:tc>
          <w:tcPr>
            <w:tcW w:w="1703" w:type="dxa"/>
            <w:tcBorders>
              <w:top w:val="single" w:color="000000" w:sz="6" w:space="0"/>
              <w:bottom w:val="single" w:color="000000" w:sz="6" w:space="0"/>
            </w:tcBorders>
            <w:vAlign w:val="top"/>
          </w:tcPr>
          <w:p>
            <w:pPr>
              <w:pStyle w:val="6"/>
              <w:spacing w:before="127" w:line="228" w:lineRule="auto"/>
              <w:ind w:left="547"/>
            </w:pPr>
            <w:r>
              <w:rPr>
                <w:spacing w:val="6"/>
              </w:rPr>
              <w:t>实景数据</w:t>
            </w:r>
          </w:p>
        </w:tc>
        <w:tc>
          <w:tcPr>
            <w:tcW w:w="1168" w:type="dxa"/>
            <w:tcBorders>
              <w:top w:val="single" w:color="000000" w:sz="6" w:space="0"/>
              <w:bottom w:val="single" w:color="000000" w:sz="6" w:space="0"/>
            </w:tcBorders>
            <w:vAlign w:val="top"/>
          </w:tcPr>
          <w:p>
            <w:pPr>
              <w:spacing w:before="89" w:line="285" w:lineRule="exact"/>
              <w:ind w:left="132"/>
              <w:rPr>
                <w:rFonts w:ascii="Arial" w:hAnsi="Arial" w:eastAsia="Arial" w:cs="Arial"/>
                <w:sz w:val="20"/>
                <w:szCs w:val="20"/>
              </w:rPr>
            </w:pPr>
            <w:r>
              <w:rPr>
                <w:rFonts w:ascii="Arial" w:hAnsi="Arial" w:eastAsia="Arial" w:cs="Arial"/>
                <w:spacing w:val="2"/>
                <w:position w:val="2"/>
                <w:sz w:val="20"/>
                <w:szCs w:val="20"/>
              </w:rPr>
              <w:t>100.806%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5" w:hRule="atLeast"/>
        </w:trPr>
        <w:tc>
          <w:tcPr>
            <w:tcW w:w="2522" w:type="dxa"/>
            <w:tcBorders>
              <w:top w:val="single" w:color="000000" w:sz="6" w:space="0"/>
              <w:bottom w:val="single" w:color="000000" w:sz="6" w:space="0"/>
            </w:tcBorders>
            <w:vAlign w:val="top"/>
          </w:tcPr>
          <w:p>
            <w:pPr>
              <w:pStyle w:val="6"/>
              <w:spacing w:before="129" w:line="227" w:lineRule="auto"/>
              <w:ind w:left="142"/>
            </w:pPr>
            <w:r>
              <w:rPr>
                <w:spacing w:val="7"/>
              </w:rPr>
              <w:t>绿电铝锭（青海海源）</w:t>
            </w:r>
          </w:p>
        </w:tc>
        <w:tc>
          <w:tcPr>
            <w:tcW w:w="1963" w:type="dxa"/>
            <w:tcBorders>
              <w:top w:val="single" w:color="000000" w:sz="6" w:space="0"/>
              <w:bottom w:val="single" w:color="000000" w:sz="6" w:space="0"/>
            </w:tcBorders>
            <w:vAlign w:val="top"/>
          </w:tcPr>
          <w:p>
            <w:pPr>
              <w:pStyle w:val="6"/>
              <w:spacing w:before="126" w:line="228" w:lineRule="auto"/>
              <w:ind w:left="384"/>
            </w:pPr>
            <w:r>
              <w:rPr>
                <w:spacing w:val="7"/>
              </w:rPr>
              <w:t>铝锭【生产】</w:t>
            </w:r>
          </w:p>
        </w:tc>
        <w:tc>
          <w:tcPr>
            <w:tcW w:w="1703" w:type="dxa"/>
            <w:tcBorders>
              <w:top w:val="single" w:color="000000" w:sz="6" w:space="0"/>
              <w:bottom w:val="single" w:color="000000" w:sz="6" w:space="0"/>
            </w:tcBorders>
            <w:vAlign w:val="top"/>
          </w:tcPr>
          <w:p>
            <w:pPr>
              <w:pStyle w:val="6"/>
              <w:spacing w:before="129" w:line="228" w:lineRule="auto"/>
              <w:ind w:left="545"/>
            </w:pPr>
            <w:r>
              <w:rPr>
                <w:spacing w:val="6"/>
              </w:rPr>
              <w:t>背景数据</w:t>
            </w:r>
          </w:p>
        </w:tc>
        <w:tc>
          <w:tcPr>
            <w:tcW w:w="1168" w:type="dxa"/>
            <w:tcBorders>
              <w:top w:val="single" w:color="000000" w:sz="6" w:space="0"/>
              <w:bottom w:val="single" w:color="000000" w:sz="6" w:space="0"/>
            </w:tcBorders>
            <w:vAlign w:val="top"/>
          </w:tcPr>
          <w:p>
            <w:pPr>
              <w:spacing w:before="91" w:line="285" w:lineRule="exact"/>
              <w:ind w:left="250"/>
              <w:rPr>
                <w:rFonts w:ascii="Arial" w:hAnsi="Arial" w:eastAsia="Arial" w:cs="Arial"/>
                <w:sz w:val="20"/>
                <w:szCs w:val="20"/>
              </w:rPr>
            </w:pPr>
            <w:r>
              <w:rPr>
                <w:rFonts w:ascii="Arial" w:hAnsi="Arial" w:eastAsia="Arial" w:cs="Arial"/>
                <w:spacing w:val="1"/>
                <w:position w:val="2"/>
                <w:sz w:val="20"/>
                <w:szCs w:val="20"/>
              </w:rPr>
              <w:t>1.988%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6" w:hRule="atLeast"/>
        </w:trPr>
        <w:tc>
          <w:tcPr>
            <w:tcW w:w="2522" w:type="dxa"/>
            <w:tcBorders>
              <w:top w:val="single" w:color="000000" w:sz="6" w:space="0"/>
              <w:bottom w:val="single" w:color="000000" w:sz="6" w:space="0"/>
            </w:tcBorders>
            <w:vAlign w:val="top"/>
          </w:tcPr>
          <w:p>
            <w:pPr>
              <w:pStyle w:val="6"/>
              <w:spacing w:before="131" w:line="228" w:lineRule="auto"/>
              <w:ind w:left="353"/>
            </w:pPr>
            <w:r>
              <w:rPr>
                <w:spacing w:val="7"/>
              </w:rPr>
              <w:t>绿电铝锭（百河）</w:t>
            </w:r>
          </w:p>
        </w:tc>
        <w:tc>
          <w:tcPr>
            <w:tcW w:w="1963" w:type="dxa"/>
            <w:tcBorders>
              <w:top w:val="single" w:color="000000" w:sz="6" w:space="0"/>
              <w:bottom w:val="single" w:color="000000" w:sz="6" w:space="0"/>
            </w:tcBorders>
            <w:vAlign w:val="top"/>
          </w:tcPr>
          <w:p>
            <w:pPr>
              <w:pStyle w:val="6"/>
              <w:spacing w:before="128" w:line="228" w:lineRule="auto"/>
              <w:ind w:left="384"/>
            </w:pPr>
            <w:r>
              <w:rPr>
                <w:spacing w:val="7"/>
              </w:rPr>
              <w:t>铝锭【生产】</w:t>
            </w:r>
          </w:p>
        </w:tc>
        <w:tc>
          <w:tcPr>
            <w:tcW w:w="1703" w:type="dxa"/>
            <w:tcBorders>
              <w:top w:val="single" w:color="000000" w:sz="6" w:space="0"/>
              <w:bottom w:val="single" w:color="000000" w:sz="6" w:space="0"/>
            </w:tcBorders>
            <w:vAlign w:val="top"/>
          </w:tcPr>
          <w:p>
            <w:pPr>
              <w:pStyle w:val="6"/>
              <w:spacing w:before="131" w:line="228" w:lineRule="auto"/>
              <w:ind w:left="545"/>
            </w:pPr>
            <w:r>
              <w:rPr>
                <w:spacing w:val="6"/>
              </w:rPr>
              <w:t>背景数据</w:t>
            </w:r>
          </w:p>
        </w:tc>
        <w:tc>
          <w:tcPr>
            <w:tcW w:w="1168" w:type="dxa"/>
            <w:tcBorders>
              <w:top w:val="single" w:color="000000" w:sz="6" w:space="0"/>
              <w:bottom w:val="single" w:color="000000" w:sz="6" w:space="0"/>
            </w:tcBorders>
            <w:vAlign w:val="top"/>
          </w:tcPr>
          <w:p>
            <w:pPr>
              <w:spacing w:before="93" w:line="285" w:lineRule="exact"/>
              <w:ind w:left="236"/>
              <w:rPr>
                <w:rFonts w:ascii="Arial" w:hAnsi="Arial" w:eastAsia="Arial" w:cs="Arial"/>
                <w:sz w:val="20"/>
                <w:szCs w:val="20"/>
              </w:rPr>
            </w:pPr>
            <w:r>
              <w:rPr>
                <w:rFonts w:ascii="Arial" w:hAnsi="Arial" w:eastAsia="Arial" w:cs="Arial"/>
                <w:spacing w:val="3"/>
                <w:position w:val="2"/>
                <w:sz w:val="20"/>
                <w:szCs w:val="20"/>
              </w:rPr>
              <w:t>8.944%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6" w:hRule="atLeast"/>
        </w:trPr>
        <w:tc>
          <w:tcPr>
            <w:tcW w:w="2522" w:type="dxa"/>
            <w:tcBorders>
              <w:top w:val="single" w:color="000000" w:sz="6" w:space="0"/>
              <w:bottom w:val="single" w:color="000000" w:sz="6" w:space="0"/>
            </w:tcBorders>
            <w:vAlign w:val="top"/>
          </w:tcPr>
          <w:p>
            <w:pPr>
              <w:pStyle w:val="6"/>
              <w:spacing w:before="132" w:line="228" w:lineRule="auto"/>
              <w:ind w:left="142"/>
            </w:pPr>
            <w:r>
              <w:rPr>
                <w:spacing w:val="7"/>
              </w:rPr>
              <w:t>绿电铝锭（黄河鑫业）</w:t>
            </w:r>
          </w:p>
        </w:tc>
        <w:tc>
          <w:tcPr>
            <w:tcW w:w="1963" w:type="dxa"/>
            <w:tcBorders>
              <w:top w:val="single" w:color="000000" w:sz="6" w:space="0"/>
              <w:bottom w:val="single" w:color="000000" w:sz="6" w:space="0"/>
            </w:tcBorders>
            <w:vAlign w:val="top"/>
          </w:tcPr>
          <w:p>
            <w:pPr>
              <w:pStyle w:val="6"/>
              <w:spacing w:before="129" w:line="228" w:lineRule="auto"/>
              <w:ind w:left="384"/>
            </w:pPr>
            <w:r>
              <w:rPr>
                <w:spacing w:val="7"/>
              </w:rPr>
              <w:t>铝锭【生产】</w:t>
            </w:r>
          </w:p>
        </w:tc>
        <w:tc>
          <w:tcPr>
            <w:tcW w:w="1703" w:type="dxa"/>
            <w:tcBorders>
              <w:top w:val="single" w:color="000000" w:sz="6" w:space="0"/>
              <w:bottom w:val="single" w:color="000000" w:sz="6" w:space="0"/>
            </w:tcBorders>
            <w:vAlign w:val="top"/>
          </w:tcPr>
          <w:p>
            <w:pPr>
              <w:pStyle w:val="6"/>
              <w:spacing w:before="132" w:line="228" w:lineRule="auto"/>
              <w:ind w:left="545"/>
            </w:pPr>
            <w:r>
              <w:rPr>
                <w:spacing w:val="6"/>
              </w:rPr>
              <w:t>背景数据</w:t>
            </w:r>
          </w:p>
        </w:tc>
        <w:tc>
          <w:tcPr>
            <w:tcW w:w="1168" w:type="dxa"/>
            <w:tcBorders>
              <w:top w:val="single" w:color="000000" w:sz="6" w:space="0"/>
              <w:bottom w:val="single" w:color="000000" w:sz="6" w:space="0"/>
            </w:tcBorders>
            <w:vAlign w:val="top"/>
          </w:tcPr>
          <w:p>
            <w:pPr>
              <w:spacing w:before="94" w:line="285" w:lineRule="exact"/>
              <w:ind w:left="236"/>
              <w:rPr>
                <w:rFonts w:ascii="Arial" w:hAnsi="Arial" w:eastAsia="Arial" w:cs="Arial"/>
                <w:sz w:val="20"/>
                <w:szCs w:val="20"/>
              </w:rPr>
            </w:pPr>
            <w:r>
              <w:rPr>
                <w:rFonts w:ascii="Arial" w:hAnsi="Arial" w:eastAsia="Arial" w:cs="Arial"/>
                <w:spacing w:val="3"/>
                <w:position w:val="2"/>
                <w:sz w:val="20"/>
                <w:szCs w:val="20"/>
              </w:rPr>
              <w:t>9.286%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6" w:hRule="atLeast"/>
        </w:trPr>
        <w:tc>
          <w:tcPr>
            <w:tcW w:w="2522" w:type="dxa"/>
            <w:tcBorders>
              <w:top w:val="single" w:color="000000" w:sz="6" w:space="0"/>
              <w:bottom w:val="single" w:color="000000" w:sz="6" w:space="0"/>
            </w:tcBorders>
            <w:vAlign w:val="top"/>
          </w:tcPr>
          <w:p>
            <w:pPr>
              <w:pStyle w:val="6"/>
              <w:spacing w:before="133" w:line="228" w:lineRule="auto"/>
              <w:ind w:left="142"/>
            </w:pPr>
            <w:r>
              <w:rPr>
                <w:spacing w:val="7"/>
              </w:rPr>
              <w:t>绿电铝锭（西部水电）</w:t>
            </w:r>
          </w:p>
        </w:tc>
        <w:tc>
          <w:tcPr>
            <w:tcW w:w="1963" w:type="dxa"/>
            <w:tcBorders>
              <w:top w:val="single" w:color="000000" w:sz="6" w:space="0"/>
              <w:bottom w:val="single" w:color="000000" w:sz="6" w:space="0"/>
            </w:tcBorders>
            <w:vAlign w:val="top"/>
          </w:tcPr>
          <w:p>
            <w:pPr>
              <w:pStyle w:val="6"/>
              <w:spacing w:before="130" w:line="228" w:lineRule="auto"/>
              <w:ind w:left="384"/>
            </w:pPr>
            <w:r>
              <w:rPr>
                <w:spacing w:val="7"/>
              </w:rPr>
              <w:t>铝锭【生产】</w:t>
            </w:r>
          </w:p>
        </w:tc>
        <w:tc>
          <w:tcPr>
            <w:tcW w:w="1703" w:type="dxa"/>
            <w:tcBorders>
              <w:top w:val="single" w:color="000000" w:sz="6" w:space="0"/>
              <w:bottom w:val="single" w:color="000000" w:sz="6" w:space="0"/>
            </w:tcBorders>
            <w:vAlign w:val="top"/>
          </w:tcPr>
          <w:p>
            <w:pPr>
              <w:pStyle w:val="6"/>
              <w:spacing w:before="133" w:line="228" w:lineRule="auto"/>
              <w:ind w:left="545"/>
            </w:pPr>
            <w:r>
              <w:rPr>
                <w:spacing w:val="6"/>
              </w:rPr>
              <w:t>背景数据</w:t>
            </w:r>
          </w:p>
        </w:tc>
        <w:tc>
          <w:tcPr>
            <w:tcW w:w="1168" w:type="dxa"/>
            <w:tcBorders>
              <w:top w:val="single" w:color="000000" w:sz="6" w:space="0"/>
              <w:bottom w:val="single" w:color="000000" w:sz="6" w:space="0"/>
            </w:tcBorders>
            <w:vAlign w:val="top"/>
          </w:tcPr>
          <w:p>
            <w:pPr>
              <w:spacing w:before="95" w:line="285" w:lineRule="exact"/>
              <w:ind w:left="236"/>
              <w:rPr>
                <w:rFonts w:ascii="Arial" w:hAnsi="Arial" w:eastAsia="Arial" w:cs="Arial"/>
                <w:sz w:val="20"/>
                <w:szCs w:val="20"/>
              </w:rPr>
            </w:pPr>
            <w:r>
              <w:rPr>
                <w:rFonts w:ascii="Arial" w:hAnsi="Arial" w:eastAsia="Arial" w:cs="Arial"/>
                <w:spacing w:val="3"/>
                <w:position w:val="2"/>
                <w:sz w:val="20"/>
                <w:szCs w:val="20"/>
              </w:rPr>
              <w:t>3.078%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6" w:hRule="atLeast"/>
        </w:trPr>
        <w:tc>
          <w:tcPr>
            <w:tcW w:w="2522" w:type="dxa"/>
            <w:tcBorders>
              <w:top w:val="single" w:color="000000" w:sz="6" w:space="0"/>
              <w:bottom w:val="single" w:color="000000" w:sz="6" w:space="0"/>
            </w:tcBorders>
            <w:vAlign w:val="top"/>
          </w:tcPr>
          <w:p>
            <w:pPr>
              <w:pStyle w:val="6"/>
              <w:spacing w:before="136" w:line="228" w:lineRule="auto"/>
              <w:ind w:left="771"/>
            </w:pPr>
            <w:r>
              <w:rPr>
                <w:spacing w:val="7"/>
              </w:rPr>
              <w:t>普通铝锭</w:t>
            </w:r>
          </w:p>
        </w:tc>
        <w:tc>
          <w:tcPr>
            <w:tcW w:w="1963" w:type="dxa"/>
            <w:tcBorders>
              <w:top w:val="single" w:color="000000" w:sz="6" w:space="0"/>
              <w:bottom w:val="single" w:color="000000" w:sz="6" w:space="0"/>
            </w:tcBorders>
            <w:vAlign w:val="top"/>
          </w:tcPr>
          <w:p>
            <w:pPr>
              <w:pStyle w:val="6"/>
              <w:spacing w:before="134" w:line="228" w:lineRule="auto"/>
              <w:ind w:left="384"/>
            </w:pPr>
            <w:r>
              <w:rPr>
                <w:spacing w:val="7"/>
              </w:rPr>
              <w:t>铝锭【生产】</w:t>
            </w:r>
          </w:p>
        </w:tc>
        <w:tc>
          <w:tcPr>
            <w:tcW w:w="1703" w:type="dxa"/>
            <w:tcBorders>
              <w:top w:val="single" w:color="000000" w:sz="6" w:space="0"/>
              <w:bottom w:val="single" w:color="000000" w:sz="6" w:space="0"/>
            </w:tcBorders>
            <w:vAlign w:val="top"/>
          </w:tcPr>
          <w:p>
            <w:pPr>
              <w:pStyle w:val="6"/>
              <w:spacing w:before="136" w:line="228" w:lineRule="auto"/>
              <w:ind w:left="545"/>
            </w:pPr>
            <w:r>
              <w:rPr>
                <w:spacing w:val="6"/>
              </w:rPr>
              <w:t>背景数据</w:t>
            </w:r>
          </w:p>
        </w:tc>
        <w:tc>
          <w:tcPr>
            <w:tcW w:w="1168" w:type="dxa"/>
            <w:tcBorders>
              <w:top w:val="single" w:color="000000" w:sz="6" w:space="0"/>
              <w:bottom w:val="single" w:color="000000" w:sz="6" w:space="0"/>
            </w:tcBorders>
            <w:vAlign w:val="top"/>
          </w:tcPr>
          <w:p>
            <w:pPr>
              <w:spacing w:before="99" w:line="285" w:lineRule="exact"/>
              <w:ind w:left="177"/>
              <w:rPr>
                <w:rFonts w:ascii="Arial" w:hAnsi="Arial" w:eastAsia="Arial" w:cs="Arial"/>
                <w:sz w:val="20"/>
                <w:szCs w:val="20"/>
              </w:rPr>
            </w:pPr>
            <w:r>
              <w:rPr>
                <w:rFonts w:ascii="Arial" w:hAnsi="Arial" w:eastAsia="Arial" w:cs="Arial"/>
                <w:spacing w:val="3"/>
                <w:position w:val="2"/>
                <w:sz w:val="20"/>
                <w:szCs w:val="20"/>
              </w:rPr>
              <w:t>77.510%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6" w:hRule="atLeast"/>
        </w:trPr>
        <w:tc>
          <w:tcPr>
            <w:tcW w:w="2522" w:type="dxa"/>
            <w:tcBorders>
              <w:top w:val="single" w:color="000000" w:sz="6" w:space="0"/>
              <w:bottom w:val="single" w:color="000000" w:sz="6" w:space="0"/>
            </w:tcBorders>
            <w:vAlign w:val="top"/>
          </w:tcPr>
          <w:p>
            <w:pPr>
              <w:pStyle w:val="6"/>
              <w:spacing w:before="138" w:line="228" w:lineRule="auto"/>
              <w:ind w:left="979"/>
            </w:pPr>
            <w:r>
              <w:rPr>
                <w:spacing w:val="5"/>
              </w:rPr>
              <w:t>废铝</w:t>
            </w:r>
          </w:p>
        </w:tc>
        <w:tc>
          <w:tcPr>
            <w:tcW w:w="1963" w:type="dxa"/>
            <w:tcBorders>
              <w:top w:val="single" w:color="000000" w:sz="6" w:space="0"/>
              <w:bottom w:val="single" w:color="000000" w:sz="6" w:space="0"/>
            </w:tcBorders>
            <w:vAlign w:val="top"/>
          </w:tcPr>
          <w:p>
            <w:pPr>
              <w:pStyle w:val="6"/>
              <w:spacing w:before="135" w:line="227" w:lineRule="auto"/>
              <w:ind w:left="278"/>
            </w:pPr>
            <w:r>
              <w:rPr>
                <w:spacing w:val="7"/>
              </w:rPr>
              <w:t>铝板带【生产】</w:t>
            </w:r>
          </w:p>
        </w:tc>
        <w:tc>
          <w:tcPr>
            <w:tcW w:w="1703" w:type="dxa"/>
            <w:tcBorders>
              <w:top w:val="single" w:color="000000" w:sz="6" w:space="0"/>
              <w:bottom w:val="single" w:color="000000" w:sz="6" w:space="0"/>
            </w:tcBorders>
            <w:vAlign w:val="top"/>
          </w:tcPr>
          <w:p>
            <w:pPr>
              <w:pStyle w:val="6"/>
              <w:spacing w:before="137" w:line="228" w:lineRule="auto"/>
              <w:ind w:left="545"/>
            </w:pPr>
            <w:r>
              <w:rPr>
                <w:spacing w:val="6"/>
              </w:rPr>
              <w:t>背景数据</w:t>
            </w:r>
          </w:p>
        </w:tc>
        <w:tc>
          <w:tcPr>
            <w:tcW w:w="1168" w:type="dxa"/>
            <w:tcBorders>
              <w:top w:val="single" w:color="000000" w:sz="6" w:space="0"/>
              <w:bottom w:val="single" w:color="000000" w:sz="6" w:space="0"/>
            </w:tcBorders>
            <w:vAlign w:val="top"/>
          </w:tcPr>
          <w:p>
            <w:pPr>
              <w:spacing w:before="100" w:line="285" w:lineRule="exact"/>
              <w:ind w:left="236"/>
              <w:rPr>
                <w:rFonts w:ascii="Arial" w:hAnsi="Arial" w:eastAsia="Arial" w:cs="Arial"/>
                <w:sz w:val="20"/>
                <w:szCs w:val="20"/>
              </w:rPr>
            </w:pPr>
            <w:r>
              <w:rPr>
                <w:rFonts w:ascii="Arial" w:hAnsi="Arial" w:eastAsia="Arial" w:cs="Arial"/>
                <w:spacing w:val="3"/>
                <w:position w:val="2"/>
                <w:sz w:val="20"/>
                <w:szCs w:val="20"/>
              </w:rPr>
              <w:t>8.630%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6" w:hRule="atLeast"/>
        </w:trPr>
        <w:tc>
          <w:tcPr>
            <w:tcW w:w="2522" w:type="dxa"/>
            <w:tcBorders>
              <w:top w:val="single" w:color="000000" w:sz="6" w:space="0"/>
              <w:bottom w:val="single" w:color="000000" w:sz="6" w:space="0"/>
            </w:tcBorders>
            <w:vAlign w:val="top"/>
          </w:tcPr>
          <w:p>
            <w:pPr>
              <w:pStyle w:val="6"/>
              <w:spacing w:before="138" w:line="228" w:lineRule="auto"/>
              <w:ind w:left="776"/>
            </w:pPr>
            <w:r>
              <w:rPr>
                <w:spacing w:val="6"/>
              </w:rPr>
              <w:t>外购电力</w:t>
            </w:r>
          </w:p>
        </w:tc>
        <w:tc>
          <w:tcPr>
            <w:tcW w:w="1963" w:type="dxa"/>
            <w:tcBorders>
              <w:top w:val="single" w:color="000000" w:sz="6" w:space="0"/>
              <w:bottom w:val="single" w:color="000000" w:sz="6" w:space="0"/>
            </w:tcBorders>
            <w:vAlign w:val="top"/>
          </w:tcPr>
          <w:p>
            <w:pPr>
              <w:pStyle w:val="6"/>
              <w:spacing w:before="136" w:line="227" w:lineRule="auto"/>
              <w:ind w:left="278"/>
            </w:pPr>
            <w:r>
              <w:rPr>
                <w:spacing w:val="7"/>
              </w:rPr>
              <w:t>铝板带【生产】</w:t>
            </w:r>
          </w:p>
        </w:tc>
        <w:tc>
          <w:tcPr>
            <w:tcW w:w="1703" w:type="dxa"/>
            <w:tcBorders>
              <w:top w:val="single" w:color="000000" w:sz="6" w:space="0"/>
              <w:bottom w:val="single" w:color="000000" w:sz="6" w:space="0"/>
            </w:tcBorders>
            <w:vAlign w:val="top"/>
          </w:tcPr>
          <w:p>
            <w:pPr>
              <w:pStyle w:val="6"/>
              <w:spacing w:before="136" w:line="228" w:lineRule="auto"/>
              <w:ind w:left="545"/>
            </w:pPr>
            <w:r>
              <w:rPr>
                <w:spacing w:val="6"/>
              </w:rPr>
              <w:t>背景数据</w:t>
            </w:r>
          </w:p>
        </w:tc>
        <w:tc>
          <w:tcPr>
            <w:tcW w:w="1168" w:type="dxa"/>
            <w:tcBorders>
              <w:top w:val="single" w:color="000000" w:sz="6" w:space="0"/>
              <w:bottom w:val="single" w:color="000000" w:sz="6" w:space="0"/>
            </w:tcBorders>
            <w:vAlign w:val="top"/>
          </w:tcPr>
          <w:p>
            <w:pPr>
              <w:spacing w:before="115" w:line="285" w:lineRule="exact"/>
              <w:ind w:left="237"/>
              <w:rPr>
                <w:rFonts w:ascii="Arial" w:hAnsi="Arial" w:eastAsia="Arial" w:cs="Arial"/>
                <w:sz w:val="20"/>
                <w:szCs w:val="20"/>
              </w:rPr>
            </w:pPr>
            <w:r>
              <w:rPr>
                <w:rFonts w:ascii="Arial" w:hAnsi="Arial" w:eastAsia="Arial" w:cs="Arial"/>
                <w:spacing w:val="3"/>
                <w:position w:val="2"/>
                <w:sz w:val="20"/>
                <w:szCs w:val="20"/>
              </w:rPr>
              <w:t>7.946%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6" w:hRule="atLeast"/>
        </w:trPr>
        <w:tc>
          <w:tcPr>
            <w:tcW w:w="2522" w:type="dxa"/>
            <w:tcBorders>
              <w:top w:val="single" w:color="000000" w:sz="6" w:space="0"/>
              <w:bottom w:val="single" w:color="000000" w:sz="6" w:space="0"/>
            </w:tcBorders>
            <w:vAlign w:val="top"/>
          </w:tcPr>
          <w:p>
            <w:pPr>
              <w:pStyle w:val="6"/>
              <w:spacing w:before="140" w:line="228" w:lineRule="auto"/>
              <w:ind w:left="119"/>
            </w:pPr>
            <w:r>
              <w:rPr>
                <w:spacing w:val="2"/>
              </w:rPr>
              <w:t>工艺废料（铸轧、冷轧）</w:t>
            </w:r>
          </w:p>
        </w:tc>
        <w:tc>
          <w:tcPr>
            <w:tcW w:w="1963" w:type="dxa"/>
            <w:tcBorders>
              <w:top w:val="single" w:color="000000" w:sz="6" w:space="0"/>
              <w:bottom w:val="single" w:color="000000" w:sz="6" w:space="0"/>
            </w:tcBorders>
            <w:vAlign w:val="top"/>
          </w:tcPr>
          <w:p>
            <w:pPr>
              <w:pStyle w:val="6"/>
              <w:spacing w:before="137" w:line="227" w:lineRule="auto"/>
              <w:ind w:left="278"/>
            </w:pPr>
            <w:r>
              <w:rPr>
                <w:spacing w:val="7"/>
              </w:rPr>
              <w:t>铝板带【生产】</w:t>
            </w:r>
          </w:p>
        </w:tc>
        <w:tc>
          <w:tcPr>
            <w:tcW w:w="1703" w:type="dxa"/>
            <w:tcBorders>
              <w:top w:val="single" w:color="000000" w:sz="6" w:space="0"/>
              <w:bottom w:val="single" w:color="000000" w:sz="6" w:space="0"/>
            </w:tcBorders>
            <w:vAlign w:val="top"/>
          </w:tcPr>
          <w:p>
            <w:pPr>
              <w:pStyle w:val="6"/>
              <w:spacing w:before="137" w:line="228" w:lineRule="auto"/>
              <w:ind w:left="545"/>
            </w:pPr>
            <w:r>
              <w:rPr>
                <w:spacing w:val="6"/>
              </w:rPr>
              <w:t>背景数据</w:t>
            </w:r>
          </w:p>
        </w:tc>
        <w:tc>
          <w:tcPr>
            <w:tcW w:w="1168" w:type="dxa"/>
            <w:tcBorders>
              <w:top w:val="single" w:color="000000" w:sz="6" w:space="0"/>
              <w:bottom w:val="single" w:color="000000" w:sz="6" w:space="0"/>
            </w:tcBorders>
            <w:vAlign w:val="top"/>
          </w:tcPr>
          <w:p>
            <w:pPr>
              <w:spacing w:before="116" w:line="285" w:lineRule="exact"/>
              <w:ind w:left="140"/>
              <w:rPr>
                <w:rFonts w:ascii="Arial" w:hAnsi="Arial" w:eastAsia="Arial" w:cs="Arial"/>
                <w:sz w:val="20"/>
                <w:szCs w:val="20"/>
              </w:rPr>
            </w:pPr>
            <w:r>
              <w:rPr>
                <w:rFonts w:ascii="Arial" w:hAnsi="Arial" w:eastAsia="Arial" w:cs="Arial"/>
                <w:spacing w:val="4"/>
                <w:position w:val="2"/>
                <w:sz w:val="20"/>
                <w:szCs w:val="20"/>
              </w:rPr>
              <w:t>-17.872%</w:t>
            </w:r>
          </w:p>
        </w:tc>
      </w:tr>
    </w:tbl>
    <w:p>
      <w:pPr>
        <w:rPr>
          <w:rFonts w:ascii="Arial"/>
          <w:sz w:val="21"/>
        </w:rPr>
      </w:pPr>
    </w:p>
    <w:p>
      <w:pPr>
        <w:rPr>
          <w:rFonts w:ascii="Arial" w:hAnsi="Arial" w:eastAsia="Arial" w:cs="Arial"/>
          <w:sz w:val="21"/>
          <w:szCs w:val="21"/>
        </w:rPr>
        <w:sectPr>
          <w:pgSz w:w="11910" w:h="16840"/>
          <w:pgMar w:top="400" w:right="1304" w:bottom="400" w:left="1309" w:header="0" w:footer="0" w:gutter="0"/>
          <w:cols w:space="720" w:num="1"/>
        </w:sect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2"/>
        <w:spacing w:before="91" w:line="220" w:lineRule="auto"/>
        <w:ind w:left="534"/>
        <w:outlineLvl w:val="0"/>
      </w:pPr>
      <w:bookmarkStart w:id="43" w:name="bookmark28"/>
      <w:bookmarkEnd w:id="43"/>
      <w:bookmarkStart w:id="44" w:name="bookmark25"/>
      <w:bookmarkEnd w:id="44"/>
      <w:bookmarkStart w:id="45" w:name="bookmark26"/>
      <w:bookmarkEnd w:id="45"/>
      <w:r>
        <w:rPr>
          <w:rFonts w:ascii="Calibri" w:hAnsi="Calibri" w:eastAsia="Calibri" w:cs="Calibri"/>
          <w:b/>
          <w:bCs/>
          <w:spacing w:val="-6"/>
        </w:rPr>
        <w:t>5</w:t>
      </w:r>
      <w:r>
        <w:rPr>
          <w:rFonts w:ascii="Calibri" w:hAnsi="Calibri" w:eastAsia="Calibri" w:cs="Calibri"/>
          <w:b/>
          <w:bCs/>
          <w:spacing w:val="14"/>
        </w:rPr>
        <w:t xml:space="preserve">  </w:t>
      </w:r>
      <w:r>
        <w:rPr>
          <w:b/>
          <w:bCs/>
          <w:spacing w:val="-6"/>
        </w:rPr>
        <w:t>生命周期解释</w:t>
      </w:r>
    </w:p>
    <w:p>
      <w:pPr>
        <w:pStyle w:val="2"/>
        <w:spacing w:before="255" w:line="219" w:lineRule="auto"/>
        <w:ind w:left="539"/>
        <w:outlineLvl w:val="1"/>
        <w:rPr>
          <w:sz w:val="24"/>
          <w:szCs w:val="24"/>
        </w:rPr>
      </w:pPr>
      <w:bookmarkStart w:id="46" w:name="bookmark27"/>
      <w:bookmarkEnd w:id="46"/>
      <w:r>
        <w:rPr>
          <w:rFonts w:ascii="Cambria" w:hAnsi="Cambria" w:eastAsia="Cambria" w:cs="Cambria"/>
          <w:b/>
          <w:bCs/>
          <w:spacing w:val="-4"/>
          <w:sz w:val="24"/>
          <w:szCs w:val="24"/>
        </w:rPr>
        <w:t>5.1</w:t>
      </w:r>
      <w:r>
        <w:rPr>
          <w:rFonts w:ascii="Cambria" w:hAnsi="Cambria" w:eastAsia="Cambria" w:cs="Cambria"/>
          <w:b/>
          <w:bCs/>
          <w:spacing w:val="13"/>
          <w:sz w:val="24"/>
          <w:szCs w:val="24"/>
        </w:rPr>
        <w:t xml:space="preserve">  </w:t>
      </w:r>
      <w:r>
        <w:rPr>
          <w:b/>
          <w:bCs/>
          <w:spacing w:val="-4"/>
          <w:sz w:val="24"/>
          <w:szCs w:val="24"/>
        </w:rPr>
        <w:t>假设与局限性说明</w:t>
      </w:r>
    </w:p>
    <w:p>
      <w:pPr>
        <w:pStyle w:val="2"/>
        <w:spacing w:before="188" w:line="344" w:lineRule="auto"/>
        <w:ind w:left="652" w:right="521" w:firstLine="419"/>
        <w:rPr>
          <w:sz w:val="24"/>
          <w:szCs w:val="24"/>
        </w:rPr>
      </w:pPr>
      <w:r>
        <w:rPr>
          <w:spacing w:val="-3"/>
          <w:sz w:val="24"/>
          <w:szCs w:val="24"/>
        </w:rPr>
        <w:t>本分析报告以</w:t>
      </w:r>
      <w:r>
        <w:rPr>
          <w:spacing w:val="-58"/>
          <w:sz w:val="24"/>
          <w:szCs w:val="24"/>
        </w:rPr>
        <w:t xml:space="preserve"> </w:t>
      </w:r>
      <w:r>
        <w:rPr>
          <w:spacing w:val="-3"/>
          <w:sz w:val="24"/>
          <w:szCs w:val="24"/>
        </w:rPr>
        <w:t>2024</w:t>
      </w:r>
      <w:r>
        <w:rPr>
          <w:spacing w:val="-56"/>
          <w:sz w:val="24"/>
          <w:szCs w:val="24"/>
        </w:rPr>
        <w:t xml:space="preserve"> </w:t>
      </w:r>
      <w:r>
        <w:rPr>
          <w:spacing w:val="-3"/>
          <w:sz w:val="24"/>
          <w:szCs w:val="24"/>
        </w:rPr>
        <w:t>年</w:t>
      </w:r>
      <w:r>
        <w:rPr>
          <w:spacing w:val="-43"/>
          <w:sz w:val="24"/>
          <w:szCs w:val="24"/>
        </w:rPr>
        <w:t xml:space="preserve"> </w:t>
      </w:r>
      <w:r>
        <w:rPr>
          <w:spacing w:val="-3"/>
          <w:sz w:val="24"/>
          <w:szCs w:val="24"/>
        </w:rPr>
        <w:t>1</w:t>
      </w:r>
      <w:r>
        <w:rPr>
          <w:spacing w:val="-52"/>
          <w:sz w:val="24"/>
          <w:szCs w:val="24"/>
        </w:rPr>
        <w:t xml:space="preserve"> </w:t>
      </w:r>
      <w:r>
        <w:rPr>
          <w:spacing w:val="-3"/>
          <w:sz w:val="24"/>
          <w:szCs w:val="24"/>
        </w:rPr>
        <w:t>月-2024</w:t>
      </w:r>
      <w:r>
        <w:rPr>
          <w:spacing w:val="-57"/>
          <w:sz w:val="24"/>
          <w:szCs w:val="24"/>
        </w:rPr>
        <w:t xml:space="preserve"> </w:t>
      </w:r>
      <w:r>
        <w:rPr>
          <w:spacing w:val="-3"/>
          <w:sz w:val="24"/>
          <w:szCs w:val="24"/>
        </w:rPr>
        <w:t>年</w:t>
      </w:r>
      <w:r>
        <w:rPr>
          <w:spacing w:val="-42"/>
          <w:sz w:val="24"/>
          <w:szCs w:val="24"/>
        </w:rPr>
        <w:t xml:space="preserve"> </w:t>
      </w:r>
      <w:r>
        <w:rPr>
          <w:spacing w:val="-3"/>
          <w:sz w:val="24"/>
          <w:szCs w:val="24"/>
        </w:rPr>
        <w:t>12</w:t>
      </w:r>
      <w:r>
        <w:rPr>
          <w:spacing w:val="-52"/>
          <w:sz w:val="24"/>
          <w:szCs w:val="24"/>
        </w:rPr>
        <w:t xml:space="preserve"> </w:t>
      </w:r>
      <w:r>
        <w:rPr>
          <w:spacing w:val="-3"/>
          <w:sz w:val="24"/>
          <w:szCs w:val="24"/>
        </w:rPr>
        <w:t>月安徽美信铝业有限公司铝板带</w:t>
      </w:r>
      <w:r>
        <w:rPr>
          <w:spacing w:val="-4"/>
          <w:sz w:val="24"/>
          <w:szCs w:val="24"/>
        </w:rPr>
        <w:t>生产过程中产</w:t>
      </w:r>
      <w:r>
        <w:rPr>
          <w:sz w:val="24"/>
          <w:szCs w:val="24"/>
        </w:rPr>
        <w:t xml:space="preserve"> </w:t>
      </w:r>
      <w:r>
        <w:rPr>
          <w:spacing w:val="-1"/>
          <w:sz w:val="24"/>
          <w:szCs w:val="24"/>
        </w:rPr>
        <w:t>生的数据为基础，通过生命周期模型计算得到了生命周期评价结果。</w:t>
      </w:r>
    </w:p>
    <w:p>
      <w:pPr>
        <w:pStyle w:val="2"/>
        <w:spacing w:before="182" w:line="219" w:lineRule="auto"/>
        <w:ind w:left="1073"/>
        <w:rPr>
          <w:sz w:val="24"/>
          <w:szCs w:val="24"/>
        </w:rPr>
      </w:pPr>
      <w:r>
        <w:rPr>
          <w:spacing w:val="-1"/>
          <w:sz w:val="24"/>
          <w:szCs w:val="24"/>
        </w:rPr>
        <w:t>各单元过程模型数据假设描述见下表。</w:t>
      </w:r>
    </w:p>
    <w:p>
      <w:pPr>
        <w:pStyle w:val="2"/>
        <w:spacing w:before="169" w:line="219" w:lineRule="auto"/>
        <w:ind w:left="4160"/>
        <w:rPr>
          <w:sz w:val="24"/>
          <w:szCs w:val="24"/>
        </w:rPr>
      </w:pPr>
      <w:r>
        <w:rPr>
          <w:spacing w:val="-4"/>
          <w:sz w:val="24"/>
          <w:szCs w:val="24"/>
        </w:rPr>
        <w:t>表</w:t>
      </w:r>
      <w:r>
        <w:rPr>
          <w:spacing w:val="-44"/>
          <w:sz w:val="24"/>
          <w:szCs w:val="24"/>
        </w:rPr>
        <w:t xml:space="preserve"> </w:t>
      </w:r>
      <w:r>
        <w:rPr>
          <w:rFonts w:ascii="Calibri" w:hAnsi="Calibri" w:eastAsia="Calibri" w:cs="Calibri"/>
          <w:spacing w:val="-4"/>
          <w:sz w:val="24"/>
          <w:szCs w:val="24"/>
        </w:rPr>
        <w:t>8.</w:t>
      </w:r>
      <w:r>
        <w:rPr>
          <w:rFonts w:ascii="Calibri" w:hAnsi="Calibri" w:eastAsia="Calibri" w:cs="Calibri"/>
          <w:spacing w:val="11"/>
          <w:sz w:val="24"/>
          <w:szCs w:val="24"/>
        </w:rPr>
        <w:t xml:space="preserve">  </w:t>
      </w:r>
      <w:r>
        <w:rPr>
          <w:spacing w:val="-4"/>
          <w:sz w:val="24"/>
          <w:szCs w:val="24"/>
        </w:rPr>
        <w:t>模型假设描述</w:t>
      </w:r>
    </w:p>
    <w:p>
      <w:pPr>
        <w:spacing w:line="17" w:lineRule="exact"/>
      </w:pPr>
    </w:p>
    <w:tbl>
      <w:tblPr>
        <w:tblStyle w:val="5"/>
        <w:tblW w:w="9518" w:type="dxa"/>
        <w:tblInd w:w="4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9"/>
        <w:gridCol w:w="54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4059" w:type="dxa"/>
            <w:tcBorders>
              <w:left w:val="nil"/>
            </w:tcBorders>
            <w:vAlign w:val="top"/>
          </w:tcPr>
          <w:p>
            <w:pPr>
              <w:spacing w:before="37" w:line="215" w:lineRule="auto"/>
              <w:ind w:left="1615"/>
              <w:rPr>
                <w:rFonts w:ascii="黑体" w:hAnsi="黑体" w:eastAsia="黑体" w:cs="黑体"/>
                <w:sz w:val="20"/>
                <w:szCs w:val="20"/>
              </w:rPr>
            </w:pPr>
            <w:r>
              <w:rPr>
                <w:rFonts w:ascii="黑体" w:hAnsi="黑体" w:eastAsia="黑体" w:cs="黑体"/>
                <w:b/>
                <w:bCs/>
                <w:spacing w:val="6"/>
                <w:sz w:val="20"/>
                <w:szCs w:val="20"/>
              </w:rPr>
              <w:t>过程名称</w:t>
            </w:r>
          </w:p>
        </w:tc>
        <w:tc>
          <w:tcPr>
            <w:tcW w:w="5459" w:type="dxa"/>
            <w:tcBorders>
              <w:right w:val="nil"/>
            </w:tcBorders>
            <w:vAlign w:val="top"/>
          </w:tcPr>
          <w:p>
            <w:pPr>
              <w:spacing w:before="37" w:line="215" w:lineRule="auto"/>
              <w:ind w:left="2100"/>
              <w:rPr>
                <w:rFonts w:ascii="黑体" w:hAnsi="黑体" w:eastAsia="黑体" w:cs="黑体"/>
                <w:sz w:val="20"/>
                <w:szCs w:val="20"/>
              </w:rPr>
            </w:pPr>
            <w:r>
              <w:rPr>
                <w:rFonts w:ascii="黑体" w:hAnsi="黑体" w:eastAsia="黑体" w:cs="黑体"/>
                <w:b/>
                <w:bCs/>
                <w:spacing w:val="7"/>
                <w:sz w:val="20"/>
                <w:szCs w:val="20"/>
              </w:rPr>
              <w:t>模型假设分析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059" w:type="dxa"/>
            <w:tcBorders>
              <w:left w:val="nil"/>
            </w:tcBorders>
            <w:vAlign w:val="top"/>
          </w:tcPr>
          <w:p>
            <w:pPr>
              <w:pStyle w:val="6"/>
              <w:spacing w:before="306" w:line="221" w:lineRule="auto"/>
              <w:ind w:left="1443"/>
              <w:rPr>
                <w:rFonts w:ascii="Times New Roman" w:hAnsi="Times New Roman" w:eastAsia="Times New Roman" w:cs="Times New Roman"/>
              </w:rPr>
            </w:pPr>
            <w:r>
              <w:rPr>
                <w:spacing w:val="6"/>
              </w:rPr>
              <w:t>铝板带</w:t>
            </w:r>
            <w:r>
              <w:rPr>
                <w:rFonts w:ascii="Times New Roman" w:hAnsi="Times New Roman" w:eastAsia="Times New Roman" w:cs="Times New Roman"/>
                <w:spacing w:val="6"/>
              </w:rPr>
              <w:t>[</w:t>
            </w:r>
            <w:r>
              <w:rPr>
                <w:spacing w:val="6"/>
              </w:rPr>
              <w:t>生产</w:t>
            </w:r>
            <w:r>
              <w:rPr>
                <w:rFonts w:ascii="Times New Roman" w:hAnsi="Times New Roman" w:eastAsia="Times New Roman" w:cs="Times New Roman"/>
                <w:spacing w:val="6"/>
              </w:rPr>
              <w:t>]</w:t>
            </w:r>
          </w:p>
        </w:tc>
        <w:tc>
          <w:tcPr>
            <w:tcW w:w="5459" w:type="dxa"/>
            <w:tcBorders>
              <w:right w:val="nil"/>
            </w:tcBorders>
            <w:vAlign w:val="top"/>
          </w:tcPr>
          <w:p>
            <w:pPr>
              <w:pStyle w:val="6"/>
              <w:spacing w:before="33"/>
              <w:ind w:left="117" w:right="108" w:hanging="2"/>
              <w:jc w:val="both"/>
            </w:pPr>
            <w:r>
              <w:rPr>
                <w:spacing w:val="9"/>
              </w:rPr>
              <w:t>本次评价过程主要消耗数据来源于企业数据，但生产原料</w:t>
            </w:r>
            <w:r>
              <w:rPr>
                <w:spacing w:val="6"/>
              </w:rPr>
              <w:t xml:space="preserve"> </w:t>
            </w:r>
            <w:r>
              <w:rPr>
                <w:spacing w:val="11"/>
              </w:rPr>
              <w:t>的</w:t>
            </w:r>
            <w:r>
              <w:rPr>
                <w:spacing w:val="-26"/>
              </w:rPr>
              <w:t xml:space="preserve"> </w:t>
            </w:r>
            <w:r>
              <w:rPr>
                <w:rFonts w:ascii="Times New Roman" w:hAnsi="Times New Roman" w:eastAsia="Times New Roman" w:cs="Times New Roman"/>
              </w:rPr>
              <w:t>GWP</w:t>
            </w:r>
            <w:r>
              <w:rPr>
                <w:rFonts w:ascii="Times New Roman" w:hAnsi="Times New Roman" w:eastAsia="Times New Roman" w:cs="Times New Roman"/>
                <w:spacing w:val="16"/>
              </w:rPr>
              <w:t xml:space="preserve"> </w:t>
            </w:r>
            <w:r>
              <w:rPr>
                <w:spacing w:val="11"/>
              </w:rPr>
              <w:t>数据等主要来源于数据库、理论数据，而不是实</w:t>
            </w:r>
            <w:r>
              <w:t xml:space="preserve"> </w:t>
            </w:r>
            <w:r>
              <w:rPr>
                <w:spacing w:val="8"/>
              </w:rPr>
              <w:t>景数据，可能与当前实际情况有所偏差。</w:t>
            </w:r>
          </w:p>
        </w:tc>
      </w:tr>
    </w:tbl>
    <w:p>
      <w:pPr>
        <w:pStyle w:val="2"/>
        <w:spacing w:before="267" w:line="219" w:lineRule="auto"/>
        <w:ind w:left="539"/>
        <w:outlineLvl w:val="1"/>
        <w:rPr>
          <w:sz w:val="24"/>
          <w:szCs w:val="24"/>
        </w:rPr>
      </w:pPr>
      <w:bookmarkStart w:id="47" w:name="bookmark29"/>
      <w:bookmarkEnd w:id="47"/>
      <w:bookmarkStart w:id="48" w:name="bookmark30"/>
      <w:bookmarkEnd w:id="48"/>
      <w:r>
        <w:rPr>
          <w:rFonts w:ascii="Cambria" w:hAnsi="Cambria" w:eastAsia="Cambria" w:cs="Cambria"/>
          <w:b/>
          <w:bCs/>
          <w:spacing w:val="-5"/>
          <w:sz w:val="24"/>
          <w:szCs w:val="24"/>
        </w:rPr>
        <w:t>5.2</w:t>
      </w:r>
      <w:r>
        <w:rPr>
          <w:rFonts w:ascii="Cambria" w:hAnsi="Cambria" w:eastAsia="Cambria" w:cs="Cambria"/>
          <w:b/>
          <w:bCs/>
          <w:spacing w:val="13"/>
          <w:w w:val="101"/>
          <w:sz w:val="24"/>
          <w:szCs w:val="24"/>
        </w:rPr>
        <w:t xml:space="preserve">  </w:t>
      </w:r>
      <w:r>
        <w:rPr>
          <w:b/>
          <w:bCs/>
          <w:spacing w:val="-5"/>
          <w:sz w:val="24"/>
          <w:szCs w:val="24"/>
        </w:rPr>
        <w:t>完整性说明</w:t>
      </w:r>
    </w:p>
    <w:p>
      <w:pPr>
        <w:pStyle w:val="2"/>
        <w:spacing w:before="276" w:line="326" w:lineRule="auto"/>
        <w:ind w:left="532" w:right="521" w:firstLine="480"/>
        <w:rPr>
          <w:sz w:val="24"/>
          <w:szCs w:val="24"/>
        </w:rPr>
      </w:pPr>
      <w:r>
        <w:rPr>
          <w:spacing w:val="-2"/>
          <w:sz w:val="24"/>
          <w:szCs w:val="24"/>
        </w:rPr>
        <w:t>生命周期模型数据清单收集过程中考虑了所有生产用原料、生产过程中的废气、废水</w:t>
      </w:r>
      <w:r>
        <w:rPr>
          <w:spacing w:val="4"/>
          <w:sz w:val="24"/>
          <w:szCs w:val="24"/>
        </w:rPr>
        <w:t xml:space="preserve"> </w:t>
      </w:r>
      <w:r>
        <w:rPr>
          <w:spacing w:val="-2"/>
          <w:sz w:val="24"/>
          <w:szCs w:val="24"/>
        </w:rPr>
        <w:t>等产生情况，较为完整。</w:t>
      </w:r>
    </w:p>
    <w:p>
      <w:pPr>
        <w:pStyle w:val="2"/>
        <w:spacing w:before="63" w:line="219" w:lineRule="auto"/>
        <w:ind w:left="3320"/>
        <w:rPr>
          <w:sz w:val="24"/>
          <w:szCs w:val="24"/>
        </w:rPr>
      </w:pPr>
      <w:r>
        <w:rPr>
          <w:spacing w:val="-1"/>
          <w:sz w:val="24"/>
          <w:szCs w:val="24"/>
        </w:rPr>
        <w:t>表</w:t>
      </w:r>
      <w:r>
        <w:rPr>
          <w:spacing w:val="-40"/>
          <w:sz w:val="24"/>
          <w:szCs w:val="24"/>
        </w:rPr>
        <w:t xml:space="preserve"> </w:t>
      </w:r>
      <w:r>
        <w:rPr>
          <w:rFonts w:ascii="Calibri" w:hAnsi="Calibri" w:eastAsia="Calibri" w:cs="Calibri"/>
          <w:spacing w:val="-1"/>
          <w:sz w:val="24"/>
          <w:szCs w:val="24"/>
        </w:rPr>
        <w:t xml:space="preserve">9.  </w:t>
      </w:r>
      <w:r>
        <w:rPr>
          <w:spacing w:val="-1"/>
          <w:sz w:val="24"/>
          <w:szCs w:val="24"/>
        </w:rPr>
        <w:t>数据缺失或忽略的物料汇总表</w:t>
      </w:r>
    </w:p>
    <w:p>
      <w:pPr>
        <w:spacing w:line="17" w:lineRule="exact"/>
      </w:pPr>
    </w:p>
    <w:tbl>
      <w:tblPr>
        <w:tblStyle w:val="5"/>
        <w:tblW w:w="9513" w:type="dxa"/>
        <w:tblInd w:w="41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58"/>
        <w:gridCol w:w="1746"/>
        <w:gridCol w:w="1690"/>
        <w:gridCol w:w="1224"/>
        <w:gridCol w:w="1022"/>
        <w:gridCol w:w="167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2" w:hRule="atLeast"/>
        </w:trPr>
        <w:tc>
          <w:tcPr>
            <w:tcW w:w="2158" w:type="dxa"/>
            <w:tcBorders>
              <w:top w:val="single" w:color="000000" w:sz="2" w:space="0"/>
              <w:bottom w:val="single" w:color="000000" w:sz="2" w:space="0"/>
            </w:tcBorders>
            <w:vAlign w:val="top"/>
          </w:tcPr>
          <w:p>
            <w:pPr>
              <w:pStyle w:val="6"/>
              <w:spacing w:before="211" w:line="227" w:lineRule="auto"/>
              <w:ind w:left="679"/>
            </w:pPr>
            <w:r>
              <w:rPr>
                <w:b/>
                <w:bCs/>
                <w:spacing w:val="5"/>
              </w:rPr>
              <w:t>消耗名称</w:t>
            </w:r>
          </w:p>
        </w:tc>
        <w:tc>
          <w:tcPr>
            <w:tcW w:w="1746" w:type="dxa"/>
            <w:tcBorders>
              <w:top w:val="single" w:color="000000" w:sz="2" w:space="0"/>
              <w:bottom w:val="single" w:color="000000" w:sz="2" w:space="0"/>
            </w:tcBorders>
            <w:vAlign w:val="top"/>
          </w:tcPr>
          <w:p>
            <w:pPr>
              <w:pStyle w:val="6"/>
              <w:spacing w:before="211" w:line="228" w:lineRule="auto"/>
              <w:ind w:left="470"/>
            </w:pPr>
            <w:r>
              <w:rPr>
                <w:b/>
                <w:bCs/>
                <w:spacing w:val="6"/>
              </w:rPr>
              <w:t>所属过程</w:t>
            </w:r>
          </w:p>
        </w:tc>
        <w:tc>
          <w:tcPr>
            <w:tcW w:w="1690" w:type="dxa"/>
            <w:tcBorders>
              <w:top w:val="single" w:color="000000" w:sz="2" w:space="0"/>
              <w:bottom w:val="single" w:color="000000" w:sz="2" w:space="0"/>
            </w:tcBorders>
            <w:vAlign w:val="top"/>
          </w:tcPr>
          <w:p>
            <w:pPr>
              <w:pStyle w:val="6"/>
              <w:spacing w:before="211" w:line="227" w:lineRule="auto"/>
              <w:ind w:left="233"/>
            </w:pPr>
            <w:r>
              <w:rPr>
                <w:b/>
                <w:bCs/>
                <w:spacing w:val="6"/>
              </w:rPr>
              <w:t>上游数据来源</w:t>
            </w:r>
          </w:p>
        </w:tc>
        <w:tc>
          <w:tcPr>
            <w:tcW w:w="1224" w:type="dxa"/>
            <w:tcBorders>
              <w:top w:val="single" w:color="000000" w:sz="2" w:space="0"/>
              <w:bottom w:val="single" w:color="000000" w:sz="2" w:space="0"/>
            </w:tcBorders>
            <w:vAlign w:val="top"/>
          </w:tcPr>
          <w:p>
            <w:pPr>
              <w:pStyle w:val="6"/>
              <w:spacing w:before="211" w:line="227" w:lineRule="auto"/>
              <w:ind w:left="213"/>
            </w:pPr>
            <w:r>
              <w:rPr>
                <w:b/>
                <w:bCs/>
                <w:spacing w:val="6"/>
              </w:rPr>
              <w:t>数量单位</w:t>
            </w:r>
          </w:p>
        </w:tc>
        <w:tc>
          <w:tcPr>
            <w:tcW w:w="1022" w:type="dxa"/>
            <w:tcBorders>
              <w:top w:val="single" w:color="000000" w:sz="2" w:space="0"/>
              <w:bottom w:val="single" w:color="000000" w:sz="2" w:space="0"/>
            </w:tcBorders>
            <w:vAlign w:val="top"/>
          </w:tcPr>
          <w:p>
            <w:pPr>
              <w:pStyle w:val="6"/>
              <w:spacing w:before="211" w:line="233" w:lineRule="auto"/>
              <w:ind w:left="198"/>
            </w:pPr>
            <w:r>
              <w:rPr>
                <w:b/>
                <w:bCs/>
                <w:spacing w:val="5"/>
              </w:rPr>
              <w:t>重量比</w:t>
            </w:r>
          </w:p>
        </w:tc>
        <w:tc>
          <w:tcPr>
            <w:tcW w:w="1673" w:type="dxa"/>
            <w:tcBorders>
              <w:top w:val="single" w:color="000000" w:sz="2" w:space="0"/>
              <w:bottom w:val="single" w:color="000000" w:sz="2" w:space="0"/>
            </w:tcBorders>
            <w:vAlign w:val="top"/>
          </w:tcPr>
          <w:p>
            <w:pPr>
              <w:pStyle w:val="6"/>
              <w:spacing w:before="211" w:line="227" w:lineRule="auto"/>
              <w:ind w:left="414"/>
            </w:pPr>
            <w:r>
              <w:rPr>
                <w:b/>
                <w:bCs/>
                <w:spacing w:val="6"/>
              </w:rPr>
              <w:t>检查结果</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3" w:hRule="atLeast"/>
        </w:trPr>
        <w:tc>
          <w:tcPr>
            <w:tcW w:w="2158" w:type="dxa"/>
            <w:tcBorders>
              <w:top w:val="single" w:color="000000" w:sz="2" w:space="0"/>
            </w:tcBorders>
            <w:vAlign w:val="top"/>
          </w:tcPr>
          <w:p>
            <w:pPr>
              <w:pStyle w:val="6"/>
              <w:spacing w:before="178" w:line="228" w:lineRule="auto"/>
              <w:ind w:left="675"/>
            </w:pPr>
            <w:r>
              <w:rPr>
                <w:spacing w:val="7"/>
              </w:rPr>
              <w:t>铝钛硼丝</w:t>
            </w:r>
          </w:p>
        </w:tc>
        <w:tc>
          <w:tcPr>
            <w:tcW w:w="1746" w:type="dxa"/>
            <w:tcBorders>
              <w:top w:val="single" w:color="000000" w:sz="2" w:space="0"/>
            </w:tcBorders>
            <w:vAlign w:val="top"/>
          </w:tcPr>
          <w:p>
            <w:pPr>
              <w:pStyle w:val="6"/>
              <w:spacing w:before="177" w:line="221" w:lineRule="auto"/>
              <w:ind w:left="245"/>
              <w:rPr>
                <w:rFonts w:ascii="Times New Roman" w:hAnsi="Times New Roman" w:eastAsia="Times New Roman" w:cs="Times New Roman"/>
              </w:rPr>
            </w:pPr>
            <w:r>
              <w:rPr>
                <w:spacing w:val="4"/>
              </w:rPr>
              <w:t>铝板带</w:t>
            </w:r>
            <w:r>
              <w:rPr>
                <w:spacing w:val="22"/>
              </w:rPr>
              <w:t xml:space="preserve"> </w:t>
            </w:r>
            <w:r>
              <w:rPr>
                <w:rFonts w:ascii="Times New Roman" w:hAnsi="Times New Roman" w:eastAsia="Times New Roman" w:cs="Times New Roman"/>
                <w:spacing w:val="4"/>
              </w:rPr>
              <w:t>[</w:t>
            </w:r>
            <w:r>
              <w:rPr>
                <w:spacing w:val="4"/>
              </w:rPr>
              <w:t>生产</w:t>
            </w:r>
            <w:r>
              <w:rPr>
                <w:rFonts w:ascii="Times New Roman" w:hAnsi="Times New Roman" w:eastAsia="Times New Roman" w:cs="Times New Roman"/>
                <w:spacing w:val="4"/>
              </w:rPr>
              <w:t>]</w:t>
            </w:r>
          </w:p>
        </w:tc>
        <w:tc>
          <w:tcPr>
            <w:tcW w:w="1690" w:type="dxa"/>
            <w:tcBorders>
              <w:top w:val="single" w:color="000000" w:sz="2" w:space="0"/>
            </w:tcBorders>
            <w:vAlign w:val="top"/>
          </w:tcPr>
          <w:p>
            <w:pPr>
              <w:pStyle w:val="6"/>
              <w:spacing w:before="178" w:line="227" w:lineRule="auto"/>
              <w:ind w:left="341"/>
            </w:pPr>
            <w:r>
              <w:rPr>
                <w:spacing w:val="7"/>
              </w:rPr>
              <w:t>数据不可得</w:t>
            </w:r>
          </w:p>
        </w:tc>
        <w:tc>
          <w:tcPr>
            <w:tcW w:w="1224" w:type="dxa"/>
            <w:tcBorders>
              <w:top w:val="single" w:color="000000" w:sz="2" w:space="0"/>
            </w:tcBorders>
            <w:vAlign w:val="top"/>
          </w:tcPr>
          <w:p>
            <w:pPr>
              <w:spacing w:before="213"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0.0020 t</w:t>
            </w:r>
          </w:p>
        </w:tc>
        <w:tc>
          <w:tcPr>
            <w:tcW w:w="1022" w:type="dxa"/>
            <w:tcBorders>
              <w:top w:val="single" w:color="000000" w:sz="2" w:space="0"/>
            </w:tcBorders>
            <w:vAlign w:val="top"/>
          </w:tcPr>
          <w:p>
            <w:pPr>
              <w:spacing w:before="213" w:line="195" w:lineRule="auto"/>
              <w:ind w:left="18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
                <w:sz w:val="20"/>
                <w:szCs w:val="20"/>
              </w:rPr>
              <w:t>173%</w:t>
            </w:r>
          </w:p>
        </w:tc>
        <w:tc>
          <w:tcPr>
            <w:tcW w:w="1673" w:type="dxa"/>
            <w:tcBorders>
              <w:top w:val="single" w:color="000000" w:sz="2" w:space="0"/>
            </w:tcBorders>
            <w:vAlign w:val="top"/>
          </w:tcPr>
          <w:p>
            <w:pPr>
              <w:pStyle w:val="6"/>
              <w:spacing w:before="178" w:line="227" w:lineRule="auto"/>
              <w:ind w:left="204"/>
            </w:pPr>
            <w:r>
              <w:rPr>
                <w:spacing w:val="7"/>
              </w:rPr>
              <w:t>符合取舍原则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6" w:hRule="atLeast"/>
        </w:trPr>
        <w:tc>
          <w:tcPr>
            <w:tcW w:w="2158" w:type="dxa"/>
            <w:vAlign w:val="top"/>
          </w:tcPr>
          <w:p>
            <w:pPr>
              <w:pStyle w:val="6"/>
              <w:spacing w:before="172" w:line="227" w:lineRule="auto"/>
              <w:ind w:left="885"/>
            </w:pPr>
            <w:r>
              <w:rPr>
                <w:spacing w:val="5"/>
              </w:rPr>
              <w:t>铁剂</w:t>
            </w:r>
          </w:p>
        </w:tc>
        <w:tc>
          <w:tcPr>
            <w:tcW w:w="1746" w:type="dxa"/>
            <w:vAlign w:val="top"/>
          </w:tcPr>
          <w:p>
            <w:pPr>
              <w:pStyle w:val="6"/>
              <w:spacing w:before="172" w:line="221" w:lineRule="auto"/>
              <w:ind w:left="245"/>
              <w:rPr>
                <w:rFonts w:ascii="Times New Roman" w:hAnsi="Times New Roman" w:eastAsia="Times New Roman" w:cs="Times New Roman"/>
              </w:rPr>
            </w:pPr>
            <w:r>
              <w:rPr>
                <w:spacing w:val="4"/>
              </w:rPr>
              <w:t>铝板带</w:t>
            </w:r>
            <w:r>
              <w:rPr>
                <w:spacing w:val="22"/>
              </w:rPr>
              <w:t xml:space="preserve"> </w:t>
            </w:r>
            <w:r>
              <w:rPr>
                <w:rFonts w:ascii="Times New Roman" w:hAnsi="Times New Roman" w:eastAsia="Times New Roman" w:cs="Times New Roman"/>
                <w:spacing w:val="4"/>
              </w:rPr>
              <w:t>[</w:t>
            </w:r>
            <w:r>
              <w:rPr>
                <w:spacing w:val="4"/>
              </w:rPr>
              <w:t>生产</w:t>
            </w:r>
            <w:r>
              <w:rPr>
                <w:rFonts w:ascii="Times New Roman" w:hAnsi="Times New Roman" w:eastAsia="Times New Roman" w:cs="Times New Roman"/>
                <w:spacing w:val="4"/>
              </w:rPr>
              <w:t>]</w:t>
            </w:r>
          </w:p>
        </w:tc>
        <w:tc>
          <w:tcPr>
            <w:tcW w:w="1690" w:type="dxa"/>
            <w:vAlign w:val="top"/>
          </w:tcPr>
          <w:p>
            <w:pPr>
              <w:pStyle w:val="6"/>
              <w:spacing w:before="173" w:line="227" w:lineRule="auto"/>
              <w:ind w:left="341"/>
            </w:pPr>
            <w:r>
              <w:rPr>
                <w:spacing w:val="7"/>
              </w:rPr>
              <w:t>数据不可得</w:t>
            </w:r>
          </w:p>
        </w:tc>
        <w:tc>
          <w:tcPr>
            <w:tcW w:w="1224" w:type="dxa"/>
            <w:vAlign w:val="top"/>
          </w:tcPr>
          <w:p>
            <w:pPr>
              <w:spacing w:before="209"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0.0063 t</w:t>
            </w:r>
          </w:p>
        </w:tc>
        <w:tc>
          <w:tcPr>
            <w:tcW w:w="1022" w:type="dxa"/>
            <w:vAlign w:val="top"/>
          </w:tcPr>
          <w:p>
            <w:pPr>
              <w:spacing w:before="209" w:line="195" w:lineRule="auto"/>
              <w:ind w:left="1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0.543%</w:t>
            </w:r>
          </w:p>
        </w:tc>
        <w:tc>
          <w:tcPr>
            <w:tcW w:w="1673" w:type="dxa"/>
            <w:vAlign w:val="top"/>
          </w:tcPr>
          <w:p>
            <w:pPr>
              <w:pStyle w:val="6"/>
              <w:spacing w:before="173" w:line="227" w:lineRule="auto"/>
              <w:ind w:left="204"/>
            </w:pPr>
            <w:r>
              <w:rPr>
                <w:spacing w:val="7"/>
              </w:rPr>
              <w:t>符合取舍原则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4" w:hRule="atLeast"/>
        </w:trPr>
        <w:tc>
          <w:tcPr>
            <w:tcW w:w="2158" w:type="dxa"/>
            <w:vAlign w:val="top"/>
          </w:tcPr>
          <w:p>
            <w:pPr>
              <w:pStyle w:val="6"/>
              <w:spacing w:before="173" w:line="228" w:lineRule="auto"/>
              <w:ind w:left="572"/>
            </w:pPr>
            <w:r>
              <w:rPr>
                <w:spacing w:val="7"/>
              </w:rPr>
              <w:t>轧制基础油</w:t>
            </w:r>
          </w:p>
        </w:tc>
        <w:tc>
          <w:tcPr>
            <w:tcW w:w="1746" w:type="dxa"/>
            <w:vAlign w:val="top"/>
          </w:tcPr>
          <w:p>
            <w:pPr>
              <w:pStyle w:val="6"/>
              <w:spacing w:before="172" w:line="221" w:lineRule="auto"/>
              <w:ind w:left="245"/>
              <w:rPr>
                <w:rFonts w:ascii="Times New Roman" w:hAnsi="Times New Roman" w:eastAsia="Times New Roman" w:cs="Times New Roman"/>
              </w:rPr>
            </w:pPr>
            <w:r>
              <w:rPr>
                <w:spacing w:val="4"/>
              </w:rPr>
              <w:t>铝板带</w:t>
            </w:r>
            <w:r>
              <w:rPr>
                <w:spacing w:val="22"/>
              </w:rPr>
              <w:t xml:space="preserve"> </w:t>
            </w:r>
            <w:r>
              <w:rPr>
                <w:rFonts w:ascii="Times New Roman" w:hAnsi="Times New Roman" w:eastAsia="Times New Roman" w:cs="Times New Roman"/>
                <w:spacing w:val="4"/>
              </w:rPr>
              <w:t>[</w:t>
            </w:r>
            <w:r>
              <w:rPr>
                <w:spacing w:val="4"/>
              </w:rPr>
              <w:t>生产</w:t>
            </w:r>
            <w:r>
              <w:rPr>
                <w:rFonts w:ascii="Times New Roman" w:hAnsi="Times New Roman" w:eastAsia="Times New Roman" w:cs="Times New Roman"/>
                <w:spacing w:val="4"/>
              </w:rPr>
              <w:t>]</w:t>
            </w:r>
          </w:p>
        </w:tc>
        <w:tc>
          <w:tcPr>
            <w:tcW w:w="1690" w:type="dxa"/>
            <w:vAlign w:val="top"/>
          </w:tcPr>
          <w:p>
            <w:pPr>
              <w:pStyle w:val="6"/>
              <w:spacing w:before="173" w:line="227" w:lineRule="auto"/>
              <w:ind w:left="341"/>
            </w:pPr>
            <w:r>
              <w:rPr>
                <w:spacing w:val="7"/>
              </w:rPr>
              <w:t>数据不可得</w:t>
            </w:r>
          </w:p>
        </w:tc>
        <w:tc>
          <w:tcPr>
            <w:tcW w:w="1224" w:type="dxa"/>
            <w:vAlign w:val="top"/>
          </w:tcPr>
          <w:p>
            <w:pPr>
              <w:spacing w:before="208"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0.0042 t</w:t>
            </w:r>
          </w:p>
        </w:tc>
        <w:tc>
          <w:tcPr>
            <w:tcW w:w="1022" w:type="dxa"/>
            <w:vAlign w:val="top"/>
          </w:tcPr>
          <w:p>
            <w:pPr>
              <w:spacing w:before="208" w:line="195" w:lineRule="auto"/>
              <w:ind w:left="1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0.363%</w:t>
            </w:r>
          </w:p>
        </w:tc>
        <w:tc>
          <w:tcPr>
            <w:tcW w:w="1673" w:type="dxa"/>
            <w:vAlign w:val="top"/>
          </w:tcPr>
          <w:p>
            <w:pPr>
              <w:pStyle w:val="6"/>
              <w:spacing w:before="173" w:line="227" w:lineRule="auto"/>
              <w:ind w:left="204"/>
            </w:pPr>
            <w:r>
              <w:rPr>
                <w:spacing w:val="7"/>
              </w:rPr>
              <w:t>符合取舍原则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7" w:hRule="atLeast"/>
        </w:trPr>
        <w:tc>
          <w:tcPr>
            <w:tcW w:w="2158" w:type="dxa"/>
            <w:tcBorders>
              <w:bottom w:val="single" w:color="000000" w:sz="2" w:space="0"/>
            </w:tcBorders>
            <w:vAlign w:val="top"/>
          </w:tcPr>
          <w:p>
            <w:pPr>
              <w:pStyle w:val="6"/>
              <w:spacing w:before="174" w:line="227" w:lineRule="auto"/>
              <w:ind w:left="258"/>
            </w:pPr>
            <w:r>
              <w:rPr>
                <w:spacing w:val="8"/>
              </w:rPr>
              <w:t>轧制基础油添加剂</w:t>
            </w:r>
          </w:p>
        </w:tc>
        <w:tc>
          <w:tcPr>
            <w:tcW w:w="1746" w:type="dxa"/>
            <w:tcBorders>
              <w:bottom w:val="single" w:color="000000" w:sz="2" w:space="0"/>
            </w:tcBorders>
            <w:vAlign w:val="top"/>
          </w:tcPr>
          <w:p>
            <w:pPr>
              <w:pStyle w:val="6"/>
              <w:spacing w:before="174" w:line="221" w:lineRule="auto"/>
              <w:ind w:left="245"/>
              <w:rPr>
                <w:rFonts w:ascii="Times New Roman" w:hAnsi="Times New Roman" w:eastAsia="Times New Roman" w:cs="Times New Roman"/>
              </w:rPr>
            </w:pPr>
            <w:r>
              <w:rPr>
                <w:spacing w:val="4"/>
              </w:rPr>
              <w:t>铝板带</w:t>
            </w:r>
            <w:r>
              <w:rPr>
                <w:spacing w:val="22"/>
              </w:rPr>
              <w:t xml:space="preserve"> </w:t>
            </w:r>
            <w:r>
              <w:rPr>
                <w:rFonts w:ascii="Times New Roman" w:hAnsi="Times New Roman" w:eastAsia="Times New Roman" w:cs="Times New Roman"/>
                <w:spacing w:val="4"/>
              </w:rPr>
              <w:t>[</w:t>
            </w:r>
            <w:r>
              <w:rPr>
                <w:spacing w:val="4"/>
              </w:rPr>
              <w:t>生产</w:t>
            </w:r>
            <w:r>
              <w:rPr>
                <w:rFonts w:ascii="Times New Roman" w:hAnsi="Times New Roman" w:eastAsia="Times New Roman" w:cs="Times New Roman"/>
                <w:spacing w:val="4"/>
              </w:rPr>
              <w:t>]</w:t>
            </w:r>
          </w:p>
        </w:tc>
        <w:tc>
          <w:tcPr>
            <w:tcW w:w="1690" w:type="dxa"/>
            <w:tcBorders>
              <w:bottom w:val="single" w:color="000000" w:sz="2" w:space="0"/>
            </w:tcBorders>
            <w:vAlign w:val="top"/>
          </w:tcPr>
          <w:p>
            <w:pPr>
              <w:pStyle w:val="6"/>
              <w:spacing w:before="175" w:line="227" w:lineRule="auto"/>
              <w:ind w:left="341"/>
            </w:pPr>
            <w:r>
              <w:rPr>
                <w:spacing w:val="7"/>
              </w:rPr>
              <w:t>数据不可得</w:t>
            </w:r>
          </w:p>
        </w:tc>
        <w:tc>
          <w:tcPr>
            <w:tcW w:w="1224" w:type="dxa"/>
            <w:tcBorders>
              <w:bottom w:val="single" w:color="000000" w:sz="2" w:space="0"/>
            </w:tcBorders>
            <w:vAlign w:val="top"/>
          </w:tcPr>
          <w:p>
            <w:pPr>
              <w:spacing w:before="210"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0.0008 t</w:t>
            </w:r>
          </w:p>
        </w:tc>
        <w:tc>
          <w:tcPr>
            <w:tcW w:w="1022" w:type="dxa"/>
            <w:tcBorders>
              <w:bottom w:val="single" w:color="000000" w:sz="2" w:space="0"/>
            </w:tcBorders>
            <w:vAlign w:val="top"/>
          </w:tcPr>
          <w:p>
            <w:pPr>
              <w:spacing w:before="210" w:line="195" w:lineRule="auto"/>
              <w:ind w:left="1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0.067%</w:t>
            </w:r>
          </w:p>
        </w:tc>
        <w:tc>
          <w:tcPr>
            <w:tcW w:w="1673" w:type="dxa"/>
            <w:tcBorders>
              <w:bottom w:val="single" w:color="000000" w:sz="2" w:space="0"/>
            </w:tcBorders>
            <w:vAlign w:val="top"/>
          </w:tcPr>
          <w:p>
            <w:pPr>
              <w:pStyle w:val="6"/>
              <w:spacing w:before="175" w:line="227" w:lineRule="auto"/>
              <w:ind w:left="204"/>
            </w:pPr>
            <w:r>
              <w:rPr>
                <w:spacing w:val="7"/>
              </w:rPr>
              <w:t>符合取舍原则</w:t>
            </w:r>
          </w:p>
        </w:tc>
      </w:tr>
    </w:tbl>
    <w:p>
      <w:pPr>
        <w:spacing w:before="1"/>
        <w:ind w:left="541"/>
        <w:rPr>
          <w:rFonts w:ascii="楷体" w:hAnsi="楷体" w:eastAsia="楷体" w:cs="楷体"/>
          <w:sz w:val="22"/>
          <w:szCs w:val="22"/>
        </w:rPr>
      </w:pPr>
      <w:r>
        <w:rPr>
          <w:rFonts w:ascii="楷体" w:hAnsi="楷体" w:eastAsia="楷体" w:cs="楷体"/>
          <w:spacing w:val="-1"/>
          <w:sz w:val="22"/>
          <w:szCs w:val="22"/>
        </w:rPr>
        <w:t>注：</w:t>
      </w:r>
      <w:r>
        <w:rPr>
          <w:rFonts w:ascii="Times New Roman" w:hAnsi="Times New Roman" w:eastAsia="Times New Roman" w:cs="Times New Roman"/>
          <w:spacing w:val="-1"/>
          <w:sz w:val="22"/>
          <w:szCs w:val="22"/>
        </w:rPr>
        <w:t xml:space="preserve">*  </w:t>
      </w:r>
      <w:r>
        <w:rPr>
          <w:rFonts w:ascii="楷体" w:hAnsi="楷体" w:eastAsia="楷体" w:cs="楷体"/>
          <w:spacing w:val="-1"/>
          <w:sz w:val="22"/>
          <w:szCs w:val="22"/>
        </w:rPr>
        <w:t>重量比</w:t>
      </w:r>
      <w:r>
        <w:rPr>
          <w:rFonts w:ascii="Times New Roman" w:hAnsi="Times New Roman" w:eastAsia="Times New Roman" w:cs="Times New Roman"/>
          <w:spacing w:val="-1"/>
          <w:sz w:val="22"/>
          <w:szCs w:val="22"/>
        </w:rPr>
        <w:t>=</w:t>
      </w:r>
      <w:r>
        <w:rPr>
          <w:rFonts w:ascii="楷体" w:hAnsi="楷体" w:eastAsia="楷体" w:cs="楷体"/>
          <w:spacing w:val="-1"/>
          <w:sz w:val="22"/>
          <w:szCs w:val="22"/>
        </w:rPr>
        <w:t>物料重量</w:t>
      </w:r>
      <w:r>
        <w:rPr>
          <w:rFonts w:ascii="Times New Roman" w:hAnsi="Times New Roman" w:eastAsia="Times New Roman" w:cs="Times New Roman"/>
          <w:spacing w:val="-1"/>
          <w:sz w:val="22"/>
          <w:szCs w:val="22"/>
        </w:rPr>
        <w:t>*</w:t>
      </w:r>
      <w:r>
        <w:rPr>
          <w:rFonts w:ascii="楷体" w:hAnsi="楷体" w:eastAsia="楷体" w:cs="楷体"/>
          <w:spacing w:val="-1"/>
          <w:sz w:val="22"/>
          <w:szCs w:val="22"/>
        </w:rPr>
        <w:t>数量</w:t>
      </w:r>
      <w:r>
        <w:rPr>
          <w:rFonts w:ascii="Times New Roman" w:hAnsi="Times New Roman" w:eastAsia="Times New Roman" w:cs="Times New Roman"/>
          <w:spacing w:val="-1"/>
          <w:sz w:val="22"/>
          <w:szCs w:val="22"/>
        </w:rPr>
        <w:t>/</w:t>
      </w:r>
      <w:r>
        <w:rPr>
          <w:rFonts w:ascii="楷体" w:hAnsi="楷体" w:eastAsia="楷体" w:cs="楷体"/>
          <w:spacing w:val="-1"/>
          <w:sz w:val="22"/>
          <w:szCs w:val="22"/>
        </w:rPr>
        <w:t>产品重量；</w:t>
      </w:r>
    </w:p>
    <w:p>
      <w:pPr>
        <w:spacing w:line="290" w:lineRule="exact"/>
        <w:ind w:left="978"/>
        <w:rPr>
          <w:rFonts w:ascii="楷体" w:hAnsi="楷体" w:eastAsia="楷体" w:cs="楷体"/>
          <w:sz w:val="22"/>
          <w:szCs w:val="22"/>
        </w:rPr>
      </w:pPr>
      <w:r>
        <w:rPr>
          <w:rFonts w:ascii="Times New Roman" w:hAnsi="Times New Roman" w:eastAsia="Times New Roman" w:cs="Times New Roman"/>
          <w:spacing w:val="-1"/>
          <w:position w:val="1"/>
          <w:sz w:val="22"/>
          <w:szCs w:val="22"/>
        </w:rPr>
        <w:t xml:space="preserve">*  </w:t>
      </w:r>
      <w:r>
        <w:rPr>
          <w:rFonts w:ascii="楷体" w:hAnsi="楷体" w:eastAsia="楷体" w:cs="楷体"/>
          <w:spacing w:val="-1"/>
          <w:position w:val="1"/>
          <w:sz w:val="22"/>
          <w:szCs w:val="22"/>
        </w:rPr>
        <w:t>总忽略物料重量比</w:t>
      </w:r>
      <w:r>
        <w:rPr>
          <w:rFonts w:ascii="Times New Roman" w:hAnsi="Times New Roman" w:eastAsia="Times New Roman" w:cs="Times New Roman"/>
          <w:spacing w:val="-1"/>
          <w:position w:val="1"/>
          <w:sz w:val="22"/>
          <w:szCs w:val="22"/>
        </w:rPr>
        <w:t>=</w:t>
      </w:r>
      <w:r>
        <w:rPr>
          <w:rFonts w:ascii="楷体" w:hAnsi="楷体" w:eastAsia="楷体" w:cs="楷体"/>
          <w:spacing w:val="-1"/>
          <w:position w:val="1"/>
          <w:sz w:val="22"/>
          <w:szCs w:val="22"/>
        </w:rPr>
        <w:t>数据缺失的重量比</w:t>
      </w:r>
      <w:r>
        <w:rPr>
          <w:rFonts w:ascii="Times New Roman" w:hAnsi="Times New Roman" w:eastAsia="Times New Roman" w:cs="Times New Roman"/>
          <w:spacing w:val="-1"/>
          <w:position w:val="1"/>
          <w:sz w:val="22"/>
          <w:szCs w:val="22"/>
        </w:rPr>
        <w:t>+</w:t>
      </w:r>
      <w:r>
        <w:rPr>
          <w:rFonts w:ascii="楷体" w:hAnsi="楷体" w:eastAsia="楷体" w:cs="楷体"/>
          <w:spacing w:val="-1"/>
          <w:position w:val="1"/>
          <w:sz w:val="22"/>
          <w:szCs w:val="22"/>
        </w:rPr>
        <w:t>符合取舍规则的重量比。</w:t>
      </w:r>
    </w:p>
    <w:p>
      <w:pPr>
        <w:pStyle w:val="2"/>
        <w:spacing w:before="264" w:line="218" w:lineRule="auto"/>
        <w:ind w:left="539"/>
        <w:outlineLvl w:val="1"/>
        <w:rPr>
          <w:sz w:val="24"/>
          <w:szCs w:val="24"/>
        </w:rPr>
      </w:pPr>
      <w:bookmarkStart w:id="49" w:name="bookmark32"/>
      <w:bookmarkEnd w:id="49"/>
      <w:bookmarkStart w:id="50" w:name="bookmark31"/>
      <w:bookmarkEnd w:id="50"/>
      <w:r>
        <w:rPr>
          <w:rFonts w:ascii="Cambria" w:hAnsi="Cambria" w:eastAsia="Cambria" w:cs="Cambria"/>
          <w:b/>
          <w:bCs/>
          <w:spacing w:val="-4"/>
          <w:sz w:val="24"/>
          <w:szCs w:val="24"/>
        </w:rPr>
        <w:t>5.3</w:t>
      </w:r>
      <w:r>
        <w:rPr>
          <w:rFonts w:ascii="Cambria" w:hAnsi="Cambria" w:eastAsia="Cambria" w:cs="Cambria"/>
          <w:b/>
          <w:bCs/>
          <w:spacing w:val="13"/>
          <w:w w:val="101"/>
          <w:sz w:val="24"/>
          <w:szCs w:val="24"/>
        </w:rPr>
        <w:t xml:space="preserve">  </w:t>
      </w:r>
      <w:r>
        <w:rPr>
          <w:b/>
          <w:bCs/>
          <w:spacing w:val="-4"/>
          <w:sz w:val="24"/>
          <w:szCs w:val="24"/>
        </w:rPr>
        <w:t>数据质量评估结果</w:t>
      </w:r>
    </w:p>
    <w:p>
      <w:pPr>
        <w:pStyle w:val="2"/>
        <w:spacing w:before="168" w:line="344" w:lineRule="auto"/>
        <w:ind w:left="648" w:right="521" w:firstLine="420"/>
        <w:rPr>
          <w:sz w:val="24"/>
          <w:szCs w:val="24"/>
        </w:rPr>
      </w:pPr>
      <w:r>
        <w:rPr>
          <w:spacing w:val="-3"/>
          <w:sz w:val="24"/>
          <w:szCs w:val="24"/>
        </w:rPr>
        <w:t>报告采用CLCD</w:t>
      </w:r>
      <w:r>
        <w:rPr>
          <w:spacing w:val="-39"/>
          <w:sz w:val="24"/>
          <w:szCs w:val="24"/>
        </w:rPr>
        <w:t xml:space="preserve"> </w:t>
      </w:r>
      <w:r>
        <w:rPr>
          <w:spacing w:val="-3"/>
          <w:sz w:val="24"/>
          <w:szCs w:val="24"/>
        </w:rPr>
        <w:t>质量评估方法，在</w:t>
      </w:r>
      <w:r>
        <w:rPr>
          <w:spacing w:val="-45"/>
          <w:sz w:val="24"/>
          <w:szCs w:val="24"/>
        </w:rPr>
        <w:t xml:space="preserve"> </w:t>
      </w:r>
      <w:r>
        <w:rPr>
          <w:spacing w:val="-3"/>
          <w:sz w:val="24"/>
          <w:szCs w:val="24"/>
        </w:rPr>
        <w:t>eF</w:t>
      </w:r>
      <w:r>
        <w:rPr>
          <w:spacing w:val="-46"/>
          <w:sz w:val="24"/>
          <w:szCs w:val="24"/>
        </w:rPr>
        <w:t xml:space="preserve"> </w:t>
      </w:r>
      <w:r>
        <w:rPr>
          <w:spacing w:val="-3"/>
          <w:sz w:val="24"/>
          <w:szCs w:val="24"/>
        </w:rPr>
        <w:t>系统上完成对模型清单数据的不确定度评估。本</w:t>
      </w:r>
      <w:r>
        <w:rPr>
          <w:sz w:val="24"/>
          <w:szCs w:val="24"/>
        </w:rPr>
        <w:t xml:space="preserve"> </w:t>
      </w:r>
      <w:r>
        <w:rPr>
          <w:spacing w:val="-1"/>
          <w:sz w:val="24"/>
          <w:szCs w:val="24"/>
        </w:rPr>
        <w:t>报告研究类型为，得到数据质量评估评估结果见表。</w:t>
      </w:r>
    </w:p>
    <w:p>
      <w:pPr>
        <w:pStyle w:val="2"/>
        <w:spacing w:before="180" w:line="218" w:lineRule="auto"/>
        <w:ind w:left="3678"/>
        <w:rPr>
          <w:sz w:val="24"/>
          <w:szCs w:val="24"/>
        </w:rPr>
      </w:pPr>
      <w:r>
        <w:rPr>
          <w:spacing w:val="-5"/>
          <w:sz w:val="24"/>
          <w:szCs w:val="24"/>
        </w:rPr>
        <w:t>表</w:t>
      </w:r>
      <w:r>
        <w:rPr>
          <w:spacing w:val="-31"/>
          <w:sz w:val="24"/>
          <w:szCs w:val="24"/>
        </w:rPr>
        <w:t xml:space="preserve"> </w:t>
      </w:r>
      <w:r>
        <w:rPr>
          <w:rFonts w:ascii="Calibri" w:hAnsi="Calibri" w:eastAsia="Calibri" w:cs="Calibri"/>
          <w:spacing w:val="-5"/>
          <w:sz w:val="24"/>
          <w:szCs w:val="24"/>
        </w:rPr>
        <w:t>10.</w:t>
      </w:r>
      <w:r>
        <w:rPr>
          <w:rFonts w:ascii="Calibri" w:hAnsi="Calibri" w:eastAsia="Calibri" w:cs="Calibri"/>
          <w:spacing w:val="21"/>
          <w:sz w:val="24"/>
          <w:szCs w:val="24"/>
        </w:rPr>
        <w:t xml:space="preserve"> </w:t>
      </w:r>
      <w:r>
        <w:rPr>
          <w:rFonts w:ascii="Calibri" w:hAnsi="Calibri" w:eastAsia="Calibri" w:cs="Calibri"/>
          <w:spacing w:val="-5"/>
          <w:sz w:val="24"/>
          <w:szCs w:val="24"/>
        </w:rPr>
        <w:t>LCA</w:t>
      </w:r>
      <w:r>
        <w:rPr>
          <w:rFonts w:ascii="Calibri" w:hAnsi="Calibri" w:eastAsia="Calibri" w:cs="Calibri"/>
          <w:spacing w:val="20"/>
          <w:sz w:val="24"/>
          <w:szCs w:val="24"/>
        </w:rPr>
        <w:t xml:space="preserve"> </w:t>
      </w:r>
      <w:r>
        <w:rPr>
          <w:spacing w:val="-5"/>
          <w:sz w:val="24"/>
          <w:szCs w:val="24"/>
        </w:rPr>
        <w:t>数据质量评估结果</w:t>
      </w:r>
    </w:p>
    <w:p>
      <w:pPr>
        <w:spacing w:line="19" w:lineRule="exact"/>
      </w:pPr>
    </w:p>
    <w:tbl>
      <w:tblPr>
        <w:tblStyle w:val="5"/>
        <w:tblW w:w="1034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347"/>
        <w:gridCol w:w="2545"/>
        <w:gridCol w:w="1616"/>
        <w:gridCol w:w="1743"/>
        <w:gridCol w:w="209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1" w:hRule="atLeast"/>
        </w:trPr>
        <w:tc>
          <w:tcPr>
            <w:tcW w:w="2347" w:type="dxa"/>
            <w:tcBorders>
              <w:top w:val="single" w:color="000000" w:sz="2" w:space="0"/>
              <w:bottom w:val="single" w:color="000000" w:sz="2" w:space="0"/>
            </w:tcBorders>
            <w:vAlign w:val="top"/>
          </w:tcPr>
          <w:p>
            <w:pPr>
              <w:pStyle w:val="6"/>
              <w:spacing w:before="209" w:line="228" w:lineRule="auto"/>
              <w:ind w:left="807"/>
            </w:pPr>
            <w:r>
              <w:rPr>
                <w:b/>
                <w:bCs/>
                <w:spacing w:val="5"/>
              </w:rPr>
              <w:t>指标名称</w:t>
            </w:r>
          </w:p>
        </w:tc>
        <w:tc>
          <w:tcPr>
            <w:tcW w:w="2545" w:type="dxa"/>
            <w:tcBorders>
              <w:top w:val="single" w:color="000000" w:sz="2" w:space="0"/>
              <w:bottom w:val="single" w:color="000000" w:sz="2" w:space="0"/>
            </w:tcBorders>
            <w:vAlign w:val="top"/>
          </w:tcPr>
          <w:p>
            <w:pPr>
              <w:pStyle w:val="6"/>
              <w:spacing w:before="209" w:line="227" w:lineRule="auto"/>
              <w:ind w:left="769"/>
            </w:pPr>
            <w:r>
              <w:rPr>
                <w:b/>
                <w:bCs/>
                <w:spacing w:val="5"/>
              </w:rPr>
              <w:t>缩写（单位）</w:t>
            </w:r>
          </w:p>
        </w:tc>
        <w:tc>
          <w:tcPr>
            <w:tcW w:w="1616" w:type="dxa"/>
            <w:tcBorders>
              <w:top w:val="single" w:color="000000" w:sz="2" w:space="0"/>
              <w:bottom w:val="single" w:color="000000" w:sz="2" w:space="0"/>
            </w:tcBorders>
            <w:vAlign w:val="top"/>
          </w:tcPr>
          <w:p>
            <w:pPr>
              <w:pStyle w:val="6"/>
              <w:spacing w:before="209" w:line="228" w:lineRule="auto"/>
              <w:ind w:left="476"/>
            </w:pPr>
            <w:r>
              <w:rPr>
                <w:rFonts w:ascii="Times New Roman" w:hAnsi="Times New Roman" w:eastAsia="Times New Roman" w:cs="Times New Roman"/>
                <w:b/>
                <w:bCs/>
              </w:rPr>
              <w:t>LCA</w:t>
            </w:r>
            <w:r>
              <w:rPr>
                <w:rFonts w:ascii="Times New Roman" w:hAnsi="Times New Roman" w:eastAsia="Times New Roman" w:cs="Times New Roman"/>
                <w:b/>
                <w:bCs/>
                <w:spacing w:val="17"/>
              </w:rPr>
              <w:t xml:space="preserve"> </w:t>
            </w:r>
            <w:r>
              <w:rPr>
                <w:b/>
                <w:bCs/>
                <w:spacing w:val="8"/>
              </w:rPr>
              <w:t>结果</w:t>
            </w:r>
          </w:p>
        </w:tc>
        <w:tc>
          <w:tcPr>
            <w:tcW w:w="1743" w:type="dxa"/>
            <w:tcBorders>
              <w:top w:val="single" w:color="000000" w:sz="2" w:space="0"/>
              <w:bottom w:val="single" w:color="000000" w:sz="2" w:space="0"/>
            </w:tcBorders>
            <w:vAlign w:val="top"/>
          </w:tcPr>
          <w:p>
            <w:pPr>
              <w:pStyle w:val="6"/>
              <w:spacing w:before="209" w:line="228" w:lineRule="auto"/>
              <w:ind w:left="239"/>
            </w:pPr>
            <w:r>
              <w:rPr>
                <w:b/>
                <w:bCs/>
                <w:spacing w:val="6"/>
              </w:rPr>
              <w:t>结果不确定度</w:t>
            </w:r>
          </w:p>
        </w:tc>
        <w:tc>
          <w:tcPr>
            <w:tcW w:w="2094" w:type="dxa"/>
            <w:tcBorders>
              <w:top w:val="single" w:color="000000" w:sz="2" w:space="0"/>
              <w:bottom w:val="single" w:color="000000" w:sz="2" w:space="0"/>
            </w:tcBorders>
            <w:vAlign w:val="top"/>
          </w:tcPr>
          <w:p>
            <w:pPr>
              <w:pStyle w:val="6"/>
              <w:spacing w:before="75" w:line="228" w:lineRule="auto"/>
              <w:ind w:left="474"/>
            </w:pPr>
            <w:r>
              <w:rPr>
                <w:b/>
                <w:bCs/>
                <w:spacing w:val="5"/>
              </w:rPr>
              <w:t>结果上下限</w:t>
            </w:r>
          </w:p>
          <w:p>
            <w:pPr>
              <w:pStyle w:val="6"/>
              <w:spacing w:before="23" w:line="228" w:lineRule="auto"/>
              <w:ind w:left="165"/>
            </w:pPr>
            <w:r>
              <w:rPr>
                <w:b/>
                <w:bCs/>
                <w:spacing w:val="4"/>
              </w:rPr>
              <w:t>（</w:t>
            </w:r>
            <w:r>
              <w:rPr>
                <w:rFonts w:ascii="Times New Roman" w:hAnsi="Times New Roman" w:eastAsia="Times New Roman" w:cs="Times New Roman"/>
                <w:b/>
                <w:bCs/>
                <w:spacing w:val="4"/>
              </w:rPr>
              <w:t>95%</w:t>
            </w:r>
            <w:r>
              <w:rPr>
                <w:b/>
                <w:bCs/>
                <w:spacing w:val="4"/>
              </w:rPr>
              <w:t>置信区间）</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1" w:hRule="atLeast"/>
        </w:trPr>
        <w:tc>
          <w:tcPr>
            <w:tcW w:w="2347" w:type="dxa"/>
            <w:tcBorders>
              <w:top w:val="single" w:color="000000" w:sz="2" w:space="0"/>
              <w:bottom w:val="single" w:color="000000" w:sz="2" w:space="0"/>
            </w:tcBorders>
            <w:vAlign w:val="top"/>
          </w:tcPr>
          <w:p>
            <w:pPr>
              <w:pStyle w:val="6"/>
              <w:spacing w:before="122" w:line="228" w:lineRule="auto"/>
              <w:ind w:left="808"/>
            </w:pPr>
            <w:r>
              <w:rPr>
                <w:spacing w:val="7"/>
              </w:rPr>
              <w:t>气候变化</w:t>
            </w:r>
          </w:p>
        </w:tc>
        <w:tc>
          <w:tcPr>
            <w:tcW w:w="2545" w:type="dxa"/>
            <w:tcBorders>
              <w:top w:val="single" w:color="000000" w:sz="2" w:space="0"/>
              <w:bottom w:val="single" w:color="000000" w:sz="2" w:space="0"/>
            </w:tcBorders>
            <w:vAlign w:val="top"/>
          </w:tcPr>
          <w:p>
            <w:pPr>
              <w:spacing w:before="157" w:line="201" w:lineRule="auto"/>
              <w:ind w:left="718"/>
              <w:rPr>
                <w:rFonts w:ascii="Times New Roman" w:hAnsi="Times New Roman" w:eastAsia="Times New Roman" w:cs="Times New Roman"/>
                <w:sz w:val="20"/>
                <w:szCs w:val="20"/>
              </w:rPr>
            </w:pPr>
            <w:r>
              <w:rPr>
                <w:rFonts w:ascii="Times New Roman" w:hAnsi="Times New Roman" w:eastAsia="Times New Roman" w:cs="Times New Roman"/>
                <w:sz w:val="20"/>
                <w:szCs w:val="20"/>
              </w:rPr>
              <w:t>GWP</w:t>
            </w:r>
            <w:r>
              <w:rPr>
                <w:rFonts w:ascii="Times New Roman" w:hAnsi="Times New Roman" w:eastAsia="Times New Roman" w:cs="Times New Roman"/>
                <w:spacing w:val="11"/>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z w:val="20"/>
                <w:szCs w:val="20"/>
              </w:rPr>
              <w:t>CO</w:t>
            </w:r>
            <w:r>
              <w:rPr>
                <w:rFonts w:ascii="Times New Roman" w:hAnsi="Times New Roman" w:eastAsia="Times New Roman" w:cs="Times New Roman"/>
                <w:spacing w:val="11"/>
                <w:sz w:val="20"/>
                <w:szCs w:val="20"/>
              </w:rPr>
              <w:t>2</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z w:val="20"/>
                <w:szCs w:val="20"/>
              </w:rPr>
              <w:t>eq</w:t>
            </w:r>
            <w:r>
              <w:rPr>
                <w:rFonts w:ascii="Times New Roman" w:hAnsi="Times New Roman" w:eastAsia="Times New Roman" w:cs="Times New Roman"/>
                <w:spacing w:val="11"/>
                <w:sz w:val="20"/>
                <w:szCs w:val="20"/>
              </w:rPr>
              <w:t>)</w:t>
            </w:r>
          </w:p>
        </w:tc>
        <w:tc>
          <w:tcPr>
            <w:tcW w:w="1616" w:type="dxa"/>
            <w:tcBorders>
              <w:top w:val="single" w:color="000000" w:sz="2" w:space="0"/>
              <w:bottom w:val="single" w:color="000000" w:sz="2" w:space="0"/>
            </w:tcBorders>
            <w:vAlign w:val="top"/>
          </w:tcPr>
          <w:p>
            <w:pPr>
              <w:spacing w:before="161" w:line="195" w:lineRule="auto"/>
              <w:ind w:left="756"/>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2"/>
                <w:sz w:val="20"/>
                <w:szCs w:val="20"/>
                <w:lang w:val="en-US" w:eastAsia="zh-CN"/>
              </w:rPr>
              <w:t>15.66</w:t>
            </w:r>
          </w:p>
        </w:tc>
        <w:tc>
          <w:tcPr>
            <w:tcW w:w="1743" w:type="dxa"/>
            <w:tcBorders>
              <w:top w:val="single" w:color="000000" w:sz="2" w:space="0"/>
              <w:bottom w:val="single" w:color="000000" w:sz="2" w:space="0"/>
            </w:tcBorders>
            <w:vAlign w:val="top"/>
          </w:tcPr>
          <w:p>
            <w:pPr>
              <w:spacing w:before="161" w:line="195" w:lineRule="auto"/>
              <w:ind w:left="59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3.42%</w:t>
            </w:r>
          </w:p>
        </w:tc>
        <w:tc>
          <w:tcPr>
            <w:tcW w:w="2094" w:type="dxa"/>
            <w:tcBorders>
              <w:top w:val="single" w:color="000000" w:sz="2" w:space="0"/>
              <w:bottom w:val="single" w:color="000000" w:sz="2" w:space="0"/>
            </w:tcBorders>
            <w:vAlign w:val="top"/>
          </w:tcPr>
          <w:p>
            <w:pPr>
              <w:spacing w:before="160" w:line="197" w:lineRule="auto"/>
              <w:ind w:left="5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[9.13,9.78]</w:t>
            </w:r>
          </w:p>
        </w:tc>
      </w:tr>
    </w:tbl>
    <w:p>
      <w:pPr>
        <w:pStyle w:val="2"/>
        <w:spacing w:before="179" w:line="347" w:lineRule="auto"/>
        <w:ind w:left="537" w:right="583" w:firstLine="474"/>
        <w:rPr>
          <w:sz w:val="24"/>
          <w:szCs w:val="24"/>
        </w:rPr>
      </w:pPr>
      <w:r>
        <w:rPr>
          <w:sz w:val="24"/>
          <w:szCs w:val="24"/>
        </w:rPr>
        <w:t>本研究以企业实际生产数据为基础，借助在线</w:t>
      </w:r>
      <w:r>
        <w:rPr>
          <w:spacing w:val="-55"/>
          <w:sz w:val="24"/>
          <w:szCs w:val="24"/>
        </w:rPr>
        <w:t xml:space="preserve"> </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 xml:space="preserve">CA </w:t>
      </w:r>
      <w:r>
        <w:rPr>
          <w:spacing w:val="-1"/>
          <w:sz w:val="24"/>
          <w:szCs w:val="24"/>
        </w:rPr>
        <w:t>分析软件软件系统，建立了铝板</w:t>
      </w:r>
      <w:r>
        <w:rPr>
          <w:sz w:val="24"/>
          <w:szCs w:val="24"/>
        </w:rPr>
        <w:t xml:space="preserve"> </w:t>
      </w:r>
      <w:r>
        <w:rPr>
          <w:spacing w:val="-1"/>
          <w:sz w:val="24"/>
          <w:szCs w:val="24"/>
        </w:rPr>
        <w:t>带生产生命周期模型，并计算得到</w:t>
      </w:r>
      <w:r>
        <w:rPr>
          <w:spacing w:val="-55"/>
          <w:sz w:val="24"/>
          <w:szCs w:val="24"/>
        </w:rPr>
        <w:t xml:space="preserve"> </w:t>
      </w:r>
      <w:r>
        <w:rPr>
          <w:rFonts w:ascii="Times New Roman" w:hAnsi="Times New Roman" w:eastAsia="Times New Roman" w:cs="Times New Roman"/>
          <w:spacing w:val="-1"/>
          <w:sz w:val="24"/>
          <w:szCs w:val="24"/>
        </w:rPr>
        <w:t>LCA</w:t>
      </w:r>
      <w:r>
        <w:rPr>
          <w:rFonts w:ascii="Times New Roman" w:hAnsi="Times New Roman" w:eastAsia="Times New Roman" w:cs="Times New Roman"/>
          <w:spacing w:val="17"/>
          <w:sz w:val="24"/>
          <w:szCs w:val="24"/>
        </w:rPr>
        <w:t xml:space="preserve"> </w:t>
      </w:r>
      <w:r>
        <w:rPr>
          <w:spacing w:val="-1"/>
          <w:sz w:val="24"/>
          <w:szCs w:val="24"/>
        </w:rPr>
        <w:t>结果。清单中涉及的上游数据主要使用中国生命</w:t>
      </w:r>
    </w:p>
    <w:p>
      <w:pPr>
        <w:spacing w:line="347" w:lineRule="auto"/>
        <w:rPr>
          <w:sz w:val="24"/>
          <w:szCs w:val="24"/>
        </w:rPr>
        <w:sectPr>
          <w:pgSz w:w="11910" w:h="16840"/>
          <w:pgMar w:top="400" w:right="783" w:bottom="400" w:left="781" w:header="0" w:footer="0" w:gutter="0"/>
          <w:cols w:space="720" w:num="1"/>
        </w:sect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2"/>
        <w:spacing w:before="78" w:line="219" w:lineRule="auto"/>
        <w:ind w:left="2"/>
        <w:rPr>
          <w:sz w:val="24"/>
          <w:szCs w:val="24"/>
        </w:rPr>
      </w:pPr>
      <w:r>
        <w:rPr>
          <w:spacing w:val="-1"/>
          <w:sz w:val="24"/>
          <w:szCs w:val="24"/>
        </w:rPr>
        <w:t>周期基础数据库（</w:t>
      </w:r>
      <w:r>
        <w:rPr>
          <w:rFonts w:ascii="Times New Roman" w:hAnsi="Times New Roman" w:eastAsia="Times New Roman" w:cs="Times New Roman"/>
          <w:spacing w:val="-1"/>
          <w:sz w:val="24"/>
          <w:szCs w:val="24"/>
        </w:rPr>
        <w:t>CLCD</w:t>
      </w:r>
      <w:r>
        <w:rPr>
          <w:spacing w:val="12"/>
          <w:sz w:val="24"/>
          <w:szCs w:val="24"/>
        </w:rPr>
        <w:t>），</w:t>
      </w:r>
      <w:r>
        <w:rPr>
          <w:spacing w:val="-1"/>
          <w:sz w:val="24"/>
          <w:szCs w:val="24"/>
        </w:rPr>
        <w:t>基本能够反映企业生产产品生命周期对环境的影响。</w:t>
      </w:r>
    </w:p>
    <w:p>
      <w:pPr>
        <w:spacing w:line="272" w:lineRule="auto"/>
        <w:rPr>
          <w:rFonts w:ascii="Arial"/>
          <w:sz w:val="21"/>
        </w:rPr>
      </w:pPr>
    </w:p>
    <w:p>
      <w:pPr>
        <w:spacing w:line="273" w:lineRule="auto"/>
        <w:rPr>
          <w:rFonts w:ascii="Arial"/>
          <w:sz w:val="21"/>
        </w:rPr>
      </w:pPr>
    </w:p>
    <w:p>
      <w:pPr>
        <w:pStyle w:val="2"/>
        <w:spacing w:before="91" w:line="221" w:lineRule="auto"/>
        <w:ind w:left="4"/>
        <w:outlineLvl w:val="0"/>
      </w:pPr>
      <w:bookmarkStart w:id="51" w:name="bookmark33"/>
      <w:bookmarkEnd w:id="51"/>
      <w:bookmarkStart w:id="52" w:name="bookmark34"/>
      <w:bookmarkEnd w:id="52"/>
      <w:r>
        <w:rPr>
          <w:rFonts w:ascii="Calibri" w:hAnsi="Calibri" w:eastAsia="Calibri" w:cs="Calibri"/>
          <w:b/>
          <w:bCs/>
          <w:spacing w:val="-7"/>
        </w:rPr>
        <w:t>6</w:t>
      </w:r>
      <w:r>
        <w:rPr>
          <w:rFonts w:ascii="Calibri" w:hAnsi="Calibri" w:eastAsia="Calibri" w:cs="Calibri"/>
          <w:b/>
          <w:bCs/>
          <w:spacing w:val="15"/>
        </w:rPr>
        <w:t xml:space="preserve">  </w:t>
      </w:r>
      <w:r>
        <w:rPr>
          <w:b/>
          <w:bCs/>
          <w:spacing w:val="-7"/>
        </w:rPr>
        <w:t>结论与建议</w:t>
      </w:r>
    </w:p>
    <w:p>
      <w:pPr>
        <w:pStyle w:val="2"/>
        <w:spacing w:before="167" w:line="345" w:lineRule="auto"/>
        <w:ind w:left="122" w:firstLine="421"/>
        <w:rPr>
          <w:sz w:val="24"/>
          <w:szCs w:val="24"/>
        </w:rPr>
      </w:pPr>
      <w:r>
        <w:rPr>
          <w:spacing w:val="-2"/>
          <w:sz w:val="24"/>
          <w:szCs w:val="24"/>
        </w:rPr>
        <w:t>综</w:t>
      </w:r>
      <w:r>
        <w:rPr>
          <w:spacing w:val="-1"/>
          <w:sz w:val="24"/>
          <w:szCs w:val="24"/>
        </w:rPr>
        <w:t>上，本报告采用在线</w:t>
      </w:r>
      <w:r>
        <w:rPr>
          <w:spacing w:val="-55"/>
          <w:sz w:val="24"/>
          <w:szCs w:val="24"/>
        </w:rPr>
        <w:t xml:space="preserve"> </w:t>
      </w:r>
      <w:r>
        <w:rPr>
          <w:rFonts w:ascii="Times New Roman" w:hAnsi="Times New Roman" w:eastAsia="Times New Roman" w:cs="Times New Roman"/>
          <w:spacing w:val="-1"/>
          <w:sz w:val="24"/>
          <w:szCs w:val="24"/>
        </w:rPr>
        <w:t xml:space="preserve">LCA </w:t>
      </w:r>
      <w:r>
        <w:rPr>
          <w:spacing w:val="-1"/>
          <w:sz w:val="24"/>
          <w:szCs w:val="24"/>
        </w:rPr>
        <w:t>分析软件软件系统，建立了铝</w:t>
      </w:r>
      <w:r>
        <w:rPr>
          <w:spacing w:val="-2"/>
          <w:sz w:val="24"/>
          <w:szCs w:val="24"/>
        </w:rPr>
        <w:t>板带生命周期模型，以</w:t>
      </w:r>
      <w:r>
        <w:rPr>
          <w:spacing w:val="-32"/>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 xml:space="preserve"> </w:t>
      </w:r>
      <w:r>
        <w:rPr>
          <w:spacing w:val="-1"/>
          <w:sz w:val="24"/>
          <w:szCs w:val="24"/>
        </w:rPr>
        <w:t>铝板带为功能单位，收集了相关信息并计算得到</w:t>
      </w:r>
      <w:r>
        <w:rPr>
          <w:spacing w:val="-55"/>
          <w:sz w:val="24"/>
          <w:szCs w:val="24"/>
        </w:rPr>
        <w:t xml:space="preserve"> </w:t>
      </w:r>
      <w:r>
        <w:rPr>
          <w:rFonts w:ascii="Times New Roman" w:hAnsi="Times New Roman" w:eastAsia="Times New Roman" w:cs="Times New Roman"/>
          <w:spacing w:val="-1"/>
          <w:sz w:val="24"/>
          <w:szCs w:val="24"/>
        </w:rPr>
        <w:t>LCA</w:t>
      </w:r>
      <w:r>
        <w:rPr>
          <w:rFonts w:ascii="Times New Roman" w:hAnsi="Times New Roman" w:eastAsia="Times New Roman" w:cs="Times New Roman"/>
          <w:spacing w:val="17"/>
          <w:w w:val="101"/>
          <w:sz w:val="24"/>
          <w:szCs w:val="24"/>
        </w:rPr>
        <w:t xml:space="preserve"> </w:t>
      </w:r>
      <w:r>
        <w:rPr>
          <w:spacing w:val="-1"/>
          <w:sz w:val="24"/>
          <w:szCs w:val="24"/>
        </w:rPr>
        <w:t>结果。主要结论如下：</w:t>
      </w:r>
    </w:p>
    <w:p>
      <w:pPr>
        <w:pStyle w:val="2"/>
        <w:spacing w:before="182" w:line="285" w:lineRule="auto"/>
        <w:ind w:left="121" w:firstLine="439"/>
        <w:rPr>
          <w:sz w:val="24"/>
          <w:szCs w:val="24"/>
        </w:rPr>
      </w:pPr>
      <w:r>
        <w:rPr>
          <w:rFonts w:ascii="Times New Roman" w:hAnsi="Times New Roman" w:eastAsia="Times New Roman" w:cs="Times New Roman"/>
          <w:spacing w:val="1"/>
          <w:sz w:val="24"/>
          <w:szCs w:val="24"/>
        </w:rPr>
        <w:t>1</w:t>
      </w:r>
      <w:r>
        <w:rPr>
          <w:spacing w:val="1"/>
          <w:sz w:val="24"/>
          <w:szCs w:val="24"/>
        </w:rPr>
        <w:t>）安徽美信铝业有限公司生产的铝板带对环境造成的影</w:t>
      </w:r>
      <w:r>
        <w:rPr>
          <w:sz w:val="24"/>
          <w:szCs w:val="24"/>
        </w:rPr>
        <w:t>响为气候变化</w:t>
      </w:r>
      <w:r>
        <w:rPr>
          <w:rFonts w:ascii="Times New Roman" w:hAnsi="Times New Roman" w:eastAsia="Times New Roman" w:cs="Times New Roman"/>
          <w:sz w:val="24"/>
          <w:szCs w:val="24"/>
        </w:rPr>
        <w:t>(GWP)</w:t>
      </w:r>
      <w:r>
        <w:rPr>
          <w:sz w:val="24"/>
          <w:szCs w:val="24"/>
        </w:rPr>
        <w:t>为</w:t>
      </w:r>
      <w:r>
        <w:rPr>
          <w:rFonts w:hint="eastAsia" w:ascii="Times New Roman" w:hAnsi="Times New Roman" w:cs="Times New Roman"/>
          <w:sz w:val="20"/>
          <w:szCs w:val="20"/>
          <w:lang w:val="en-US" w:eastAsia="zh-CN"/>
        </w:rPr>
        <w:t>15.66</w:t>
      </w:r>
      <w:r>
        <w:rPr>
          <w:rFonts w:ascii="Times New Roman" w:hAnsi="Times New Roman" w:eastAsia="Times New Roman" w:cs="Times New Roman"/>
          <w:sz w:val="20"/>
          <w:szCs w:val="20"/>
        </w:rPr>
        <w:t xml:space="preserve"> t </w:t>
      </w:r>
      <w:r>
        <w:rPr>
          <w:rFonts w:ascii="Times New Roman" w:hAnsi="Times New Roman" w:eastAsia="Times New Roman" w:cs="Times New Roman"/>
          <w:spacing w:val="-4"/>
          <w:sz w:val="24"/>
          <w:szCs w:val="24"/>
        </w:rPr>
        <w:t>CO2</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spacing w:val="-4"/>
          <w:sz w:val="24"/>
          <w:szCs w:val="24"/>
        </w:rPr>
        <w:t>eq</w:t>
      </w:r>
      <w:r>
        <w:rPr>
          <w:spacing w:val="-4"/>
          <w:sz w:val="24"/>
          <w:szCs w:val="24"/>
        </w:rPr>
        <w:t>。</w:t>
      </w:r>
    </w:p>
    <w:p>
      <w:pPr>
        <w:spacing w:line="257" w:lineRule="auto"/>
        <w:rPr>
          <w:rFonts w:ascii="Arial"/>
          <w:sz w:val="21"/>
        </w:rPr>
      </w:pPr>
    </w:p>
    <w:p>
      <w:pPr>
        <w:pStyle w:val="2"/>
        <w:spacing w:before="78" w:line="285" w:lineRule="auto"/>
        <w:ind w:right="28" w:firstLine="537"/>
        <w:rPr>
          <w:sz w:val="24"/>
          <w:szCs w:val="24"/>
        </w:rPr>
      </w:pPr>
      <w:r>
        <w:rPr>
          <w:rFonts w:ascii="Times New Roman" w:hAnsi="Times New Roman" w:eastAsia="Times New Roman" w:cs="Times New Roman"/>
          <w:spacing w:val="-1"/>
          <w:sz w:val="24"/>
          <w:szCs w:val="24"/>
        </w:rPr>
        <w:t>2</w:t>
      </w:r>
      <w:r>
        <w:rPr>
          <w:spacing w:val="-1"/>
          <w:sz w:val="24"/>
          <w:szCs w:val="24"/>
        </w:rPr>
        <w:t>）安徽美信铝业有限公司生产的铝板带对环境造成影响的清单数据灵敏度分别为：</w:t>
      </w:r>
      <w:r>
        <w:rPr>
          <w:spacing w:val="6"/>
          <w:sz w:val="24"/>
          <w:szCs w:val="24"/>
        </w:rPr>
        <w:t xml:space="preserve"> </w:t>
      </w:r>
      <w:r>
        <w:rPr>
          <w:spacing w:val="-2"/>
          <w:sz w:val="24"/>
          <w:szCs w:val="24"/>
        </w:rPr>
        <w:t>——在气候变化影响</w:t>
      </w:r>
      <w:r>
        <w:rPr>
          <w:rFonts w:ascii="Times New Roman" w:hAnsi="Times New Roman" w:eastAsia="Times New Roman" w:cs="Times New Roman"/>
          <w:spacing w:val="-2"/>
          <w:sz w:val="24"/>
          <w:szCs w:val="24"/>
        </w:rPr>
        <w:t>(GWP)</w:t>
      </w:r>
      <w:r>
        <w:rPr>
          <w:spacing w:val="-2"/>
          <w:sz w:val="24"/>
          <w:szCs w:val="24"/>
        </w:rPr>
        <w:t>方面，铝板带生产过程中对碳足迹影响最大的是铝锭的使用，</w:t>
      </w:r>
    </w:p>
    <w:p>
      <w:pPr>
        <w:pStyle w:val="2"/>
        <w:spacing w:before="192" w:line="220" w:lineRule="auto"/>
        <w:ind w:left="481"/>
        <w:rPr>
          <w:sz w:val="24"/>
          <w:szCs w:val="24"/>
        </w:rPr>
      </w:pPr>
      <w:r>
        <w:rPr>
          <w:spacing w:val="-3"/>
          <w:sz w:val="24"/>
          <w:szCs w:val="24"/>
        </w:rPr>
        <w:t>影响程度达到</w:t>
      </w:r>
      <w:r>
        <w:rPr>
          <w:spacing w:val="-26"/>
          <w:sz w:val="24"/>
          <w:szCs w:val="24"/>
        </w:rPr>
        <w:t xml:space="preserve"> </w:t>
      </w:r>
      <w:r>
        <w:rPr>
          <w:spacing w:val="-3"/>
          <w:sz w:val="24"/>
          <w:szCs w:val="24"/>
        </w:rPr>
        <w:t>100.806%；</w:t>
      </w:r>
    </w:p>
    <w:p>
      <w:pPr>
        <w:spacing w:line="246" w:lineRule="auto"/>
        <w:rPr>
          <w:rFonts w:ascii="Arial"/>
          <w:sz w:val="21"/>
        </w:rPr>
      </w:pPr>
    </w:p>
    <w:p>
      <w:pPr>
        <w:pStyle w:val="2"/>
        <w:spacing w:before="78" w:line="349" w:lineRule="auto"/>
        <w:ind w:left="127" w:right="61" w:firstLine="414"/>
        <w:jc w:val="both"/>
        <w:rPr>
          <w:sz w:val="24"/>
          <w:szCs w:val="24"/>
        </w:rPr>
      </w:pPr>
      <w:r>
        <w:rPr>
          <w:rFonts w:ascii="Times New Roman" w:hAnsi="Times New Roman" w:eastAsia="Times New Roman" w:cs="Times New Roman"/>
          <w:spacing w:val="-2"/>
          <w:sz w:val="24"/>
          <w:szCs w:val="24"/>
        </w:rPr>
        <w:t>3</w:t>
      </w:r>
      <w:r>
        <w:rPr>
          <w:spacing w:val="-2"/>
          <w:sz w:val="24"/>
          <w:szCs w:val="24"/>
        </w:rPr>
        <w:t>）为降低铝板带生命周期对环境造成的影响，应尽可能选择本地的原材料供应商，</w:t>
      </w:r>
      <w:r>
        <w:rPr>
          <w:spacing w:val="4"/>
          <w:sz w:val="24"/>
          <w:szCs w:val="24"/>
        </w:rPr>
        <w:t xml:space="preserve"> </w:t>
      </w:r>
      <w:r>
        <w:rPr>
          <w:sz w:val="24"/>
          <w:szCs w:val="24"/>
        </w:rPr>
        <w:t>同时选择生产过程中节能环保的企业作为主要原</w:t>
      </w:r>
      <w:r>
        <w:rPr>
          <w:spacing w:val="-1"/>
          <w:sz w:val="24"/>
          <w:szCs w:val="24"/>
        </w:rPr>
        <w:t>料供应商；开展技改或者节材评价，节</w:t>
      </w:r>
      <w:r>
        <w:rPr>
          <w:sz w:val="24"/>
          <w:szCs w:val="24"/>
        </w:rPr>
        <w:t xml:space="preserve"> </w:t>
      </w:r>
      <w:r>
        <w:rPr>
          <w:spacing w:val="-2"/>
          <w:sz w:val="24"/>
          <w:szCs w:val="24"/>
        </w:rPr>
        <w:t>约原材料的消耗。</w:t>
      </w:r>
    </w:p>
    <w:p>
      <w:pPr>
        <w:spacing w:line="405" w:lineRule="auto"/>
        <w:rPr>
          <w:rFonts w:ascii="Arial"/>
          <w:sz w:val="21"/>
        </w:rPr>
      </w:pPr>
    </w:p>
    <w:p>
      <w:pPr>
        <w:pStyle w:val="2"/>
        <w:spacing w:before="92" w:line="220" w:lineRule="auto"/>
        <w:ind w:left="3"/>
        <w:outlineLvl w:val="0"/>
      </w:pPr>
      <w:bookmarkStart w:id="53" w:name="bookmark35"/>
      <w:bookmarkEnd w:id="53"/>
      <w:bookmarkStart w:id="54" w:name="bookmark36"/>
      <w:bookmarkEnd w:id="54"/>
      <w:r>
        <w:rPr>
          <w:rFonts w:ascii="Calibri" w:hAnsi="Calibri" w:eastAsia="Calibri" w:cs="Calibri"/>
          <w:b/>
          <w:bCs/>
          <w:spacing w:val="-10"/>
        </w:rPr>
        <w:t>7</w:t>
      </w:r>
      <w:r>
        <w:rPr>
          <w:rFonts w:ascii="Calibri" w:hAnsi="Calibri" w:eastAsia="Calibri" w:cs="Calibri"/>
          <w:b/>
          <w:bCs/>
          <w:spacing w:val="13"/>
        </w:rPr>
        <w:t xml:space="preserve">  </w:t>
      </w:r>
      <w:r>
        <w:rPr>
          <w:b/>
          <w:bCs/>
          <w:spacing w:val="-10"/>
        </w:rPr>
        <w:t>说明</w:t>
      </w:r>
    </w:p>
    <w:p>
      <w:pPr>
        <w:pStyle w:val="2"/>
        <w:spacing w:before="165" w:line="353" w:lineRule="auto"/>
        <w:ind w:left="20" w:firstLine="520"/>
        <w:jc w:val="both"/>
        <w:rPr>
          <w:sz w:val="24"/>
          <w:szCs w:val="24"/>
        </w:rPr>
      </w:pPr>
      <w:r>
        <w:rPr>
          <w:spacing w:val="-3"/>
          <w:sz w:val="24"/>
          <w:szCs w:val="24"/>
        </w:rPr>
        <w:t>当反映声明内容</w:t>
      </w:r>
      <w:r>
        <w:rPr>
          <w:spacing w:val="-2"/>
          <w:sz w:val="24"/>
          <w:szCs w:val="24"/>
        </w:rPr>
        <w:t>及准确性的技术或其他情况可能发生改变时，应对本报告进行重新评</w:t>
      </w:r>
      <w:r>
        <w:rPr>
          <w:spacing w:val="-3"/>
          <w:sz w:val="24"/>
          <w:szCs w:val="24"/>
        </w:rPr>
        <w:t>价与更新。如果相关</w:t>
      </w:r>
      <w:r>
        <w:rPr>
          <w:spacing w:val="-1"/>
          <w:sz w:val="24"/>
          <w:szCs w:val="24"/>
        </w:rPr>
        <w:t>数据没有发生明显改变，则在有效期内无需重新计算。</w:t>
      </w:r>
    </w:p>
    <w:p>
      <w:pPr>
        <w:spacing w:line="401" w:lineRule="auto"/>
        <w:rPr>
          <w:rFonts w:ascii="Arial"/>
          <w:sz w:val="21"/>
        </w:rPr>
      </w:pPr>
    </w:p>
    <w:p>
      <w:pPr>
        <w:pStyle w:val="2"/>
        <w:spacing w:before="92" w:line="220" w:lineRule="auto"/>
        <w:outlineLvl w:val="0"/>
      </w:pPr>
      <w:bookmarkStart w:id="55" w:name="bookmark37"/>
      <w:bookmarkEnd w:id="55"/>
      <w:bookmarkStart w:id="56" w:name="bookmark38"/>
      <w:bookmarkEnd w:id="56"/>
      <w:r>
        <w:rPr>
          <w:rFonts w:ascii="Calibri" w:hAnsi="Calibri" w:eastAsia="Calibri" w:cs="Calibri"/>
          <w:b/>
          <w:bCs/>
          <w:spacing w:val="-6"/>
        </w:rPr>
        <w:t>8</w:t>
      </w:r>
      <w:r>
        <w:rPr>
          <w:rFonts w:ascii="Calibri" w:hAnsi="Calibri" w:eastAsia="Calibri" w:cs="Calibri"/>
          <w:b/>
          <w:bCs/>
          <w:spacing w:val="12"/>
        </w:rPr>
        <w:t xml:space="preserve">  </w:t>
      </w:r>
      <w:r>
        <w:rPr>
          <w:b/>
          <w:bCs/>
          <w:spacing w:val="-6"/>
        </w:rPr>
        <w:t>参考文件</w:t>
      </w:r>
    </w:p>
    <w:p>
      <w:pPr>
        <w:pStyle w:val="2"/>
        <w:spacing w:before="169" w:line="309" w:lineRule="auto"/>
        <w:ind w:left="20" w:firstLine="52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[1] CLCD-China 0.9-</w:t>
      </w:r>
      <w:r>
        <w:rPr>
          <w:spacing w:val="-3"/>
          <w:sz w:val="24"/>
          <w:szCs w:val="24"/>
        </w:rPr>
        <w:t>原铝（电解铝）</w:t>
      </w:r>
      <w:r>
        <w:rPr>
          <w:rFonts w:ascii="Times New Roman" w:hAnsi="Times New Roman" w:eastAsia="Times New Roman" w:cs="Times New Roman"/>
          <w:spacing w:val="-3"/>
          <w:sz w:val="24"/>
          <w:szCs w:val="24"/>
        </w:rPr>
        <w:t>/</w:t>
      </w:r>
      <w:r>
        <w:rPr>
          <w:spacing w:val="-3"/>
          <w:sz w:val="24"/>
          <w:szCs w:val="24"/>
        </w:rPr>
        <w:t>铝合金锭</w:t>
      </w:r>
      <w:r>
        <w:rPr>
          <w:spacing w:val="-49"/>
          <w:sz w:val="24"/>
          <w:szCs w:val="24"/>
        </w:rPr>
        <w:t xml:space="preserve"> </w:t>
      </w:r>
      <w:r>
        <w:rPr>
          <w:rFonts w:ascii="Times New Roman" w:hAnsi="Times New Roman" w:eastAsia="Times New Roman" w:cs="Times New Roman"/>
          <w:spacing w:val="-3"/>
          <w:sz w:val="24"/>
          <w:szCs w:val="24"/>
        </w:rPr>
        <w:t>t</w:t>
      </w:r>
      <w:r>
        <w:rPr>
          <w:rFonts w:ascii="Times New Roman" w:hAnsi="Times New Roman" w:eastAsia="Times New Roman" w:cs="Times New Roman"/>
          <w:spacing w:val="-31"/>
          <w:sz w:val="24"/>
          <w:szCs w:val="24"/>
        </w:rPr>
        <w:t xml:space="preserve"> </w:t>
      </w:r>
      <w:r>
        <w:rPr>
          <w:spacing w:val="-3"/>
          <w:sz w:val="24"/>
          <w:szCs w:val="24"/>
        </w:rPr>
        <w:t>，铝锭</w:t>
      </w:r>
      <w:r>
        <w:rPr>
          <w:spacing w:val="-58"/>
          <w:sz w:val="24"/>
          <w:szCs w:val="24"/>
        </w:rPr>
        <w:t xml:space="preserve"> </w:t>
      </w:r>
      <w:r>
        <w:rPr>
          <w:rFonts w:ascii="Times New Roman" w:hAnsi="Times New Roman" w:eastAsia="Times New Roman" w:cs="Times New Roman"/>
          <w:spacing w:val="-3"/>
          <w:sz w:val="24"/>
          <w:szCs w:val="24"/>
        </w:rPr>
        <w:t xml:space="preserve">Al </w:t>
      </w:r>
      <w:r>
        <w:rPr>
          <w:spacing w:val="-3"/>
          <w:sz w:val="24"/>
          <w:szCs w:val="24"/>
        </w:rPr>
        <w:t>含量≧</w:t>
      </w:r>
      <w:r>
        <w:rPr>
          <w:rFonts w:ascii="Times New Roman" w:hAnsi="Times New Roman" w:eastAsia="Times New Roman" w:cs="Times New Roman"/>
          <w:spacing w:val="-3"/>
          <w:sz w:val="24"/>
          <w:szCs w:val="24"/>
        </w:rPr>
        <w:t>99%</w:t>
      </w:r>
      <w:r>
        <w:rPr>
          <w:rFonts w:ascii="Times New Roman" w:hAnsi="Times New Roman" w:eastAsia="Times New Roman" w:cs="Times New Roman"/>
          <w:spacing w:val="-32"/>
          <w:sz w:val="24"/>
          <w:szCs w:val="24"/>
        </w:rPr>
        <w:t xml:space="preserve"> </w:t>
      </w:r>
      <w:r>
        <w:rPr>
          <w:spacing w:val="-3"/>
          <w:sz w:val="24"/>
          <w:szCs w:val="24"/>
        </w:rPr>
        <w:t>，影响不大，暂</w:t>
      </w:r>
      <w:r>
        <w:rPr>
          <w:sz w:val="24"/>
          <w:szCs w:val="24"/>
        </w:rPr>
        <w:t xml:space="preserve"> </w:t>
      </w:r>
      <w:r>
        <w:rPr>
          <w:spacing w:val="-1"/>
          <w:sz w:val="24"/>
          <w:szCs w:val="24"/>
        </w:rPr>
        <w:t>不做分类（</w:t>
      </w:r>
      <w:r>
        <w:rPr>
          <w:rFonts w:ascii="Times New Roman" w:hAnsi="Times New Roman" w:eastAsia="Times New Roman" w:cs="Times New Roman"/>
          <w:spacing w:val="-1"/>
          <w:sz w:val="24"/>
          <w:szCs w:val="24"/>
        </w:rPr>
        <w:t>99.0%~99.9%</w:t>
      </w:r>
      <w:r>
        <w:rPr>
          <w:spacing w:val="7"/>
          <w:sz w:val="24"/>
          <w:szCs w:val="24"/>
        </w:rPr>
        <w:t>），</w:t>
      </w:r>
      <w:r>
        <w:rPr>
          <w:spacing w:val="-1"/>
          <w:sz w:val="24"/>
          <w:szCs w:val="24"/>
        </w:rPr>
        <w:t xml:space="preserve">从摇篮到大门 </w:t>
      </w:r>
      <w:r>
        <w:rPr>
          <w:rFonts w:ascii="Times New Roman" w:hAnsi="Times New Roman" w:eastAsia="Times New Roman" w:cs="Times New Roman"/>
          <w:spacing w:val="-1"/>
          <w:sz w:val="24"/>
          <w:szCs w:val="24"/>
        </w:rPr>
        <w:t>(</w:t>
      </w:r>
      <w:r>
        <w:rPr>
          <w:spacing w:val="-1"/>
          <w:sz w:val="24"/>
          <w:szCs w:val="24"/>
        </w:rPr>
        <w:t>从资源开采到产品出厂</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2"/>
          <w:sz w:val="24"/>
          <w:szCs w:val="24"/>
        </w:rPr>
        <w:t xml:space="preserve"> </w:t>
      </w:r>
      <w:r>
        <w:rPr>
          <w:spacing w:val="-1"/>
          <w:sz w:val="24"/>
          <w:szCs w:val="24"/>
        </w:rPr>
        <w:t>，来</w:t>
      </w:r>
      <w:r>
        <w:rPr>
          <w:spacing w:val="-2"/>
          <w:sz w:val="24"/>
          <w:szCs w:val="24"/>
        </w:rPr>
        <w:t>自资料调查</w:t>
      </w:r>
      <w:r>
        <w:rPr>
          <w:rFonts w:ascii="Times New Roman" w:hAnsi="Times New Roman" w:eastAsia="Times New Roman" w:cs="Times New Roman"/>
          <w:spacing w:val="-2"/>
          <w:sz w:val="24"/>
          <w:szCs w:val="24"/>
        </w:rPr>
        <w:t>-</w:t>
      </w:r>
      <w:r>
        <w:rPr>
          <w:spacing w:val="-2"/>
          <w:sz w:val="24"/>
          <w:szCs w:val="24"/>
        </w:rPr>
        <w:t>代</w:t>
      </w:r>
      <w:r>
        <w:rPr>
          <w:sz w:val="24"/>
          <w:szCs w:val="24"/>
        </w:rPr>
        <w:t xml:space="preserve">  </w:t>
      </w:r>
      <w:r>
        <w:rPr>
          <w:spacing w:val="-1"/>
          <w:sz w:val="24"/>
          <w:szCs w:val="24"/>
        </w:rPr>
        <w:t>表典型水平，</w:t>
      </w:r>
      <w:r>
        <w:rPr>
          <w:rFonts w:ascii="Times New Roman" w:hAnsi="Times New Roman" w:eastAsia="Times New Roman" w:cs="Times New Roman"/>
          <w:spacing w:val="-1"/>
          <w:sz w:val="24"/>
          <w:szCs w:val="24"/>
        </w:rPr>
        <w:t>2020[2023-10-8]</w:t>
      </w:r>
    </w:p>
    <w:p>
      <w:pPr>
        <w:spacing w:line="256" w:lineRule="auto"/>
        <w:rPr>
          <w:rFonts w:ascii="Arial"/>
          <w:sz w:val="21"/>
        </w:rPr>
      </w:pPr>
    </w:p>
    <w:p>
      <w:pPr>
        <w:pStyle w:val="2"/>
        <w:spacing w:before="78" w:line="212" w:lineRule="auto"/>
        <w:ind w:left="549"/>
        <w:rPr>
          <w:rFonts w:ascii="Times New Roman" w:hAnsi="Times New Roman" w:eastAsia="Times New Roman" w:cs="Times New Roman"/>
          <w:sz w:val="24"/>
          <w:szCs w:val="24"/>
        </w:rPr>
      </w:pPr>
      <w:r>
        <w:rPr>
          <w:rFonts w:ascii="Times New Roman" w:hAnsi="Times New Roman" w:eastAsia="Times New Roman" w:cs="Times New Roman"/>
          <w:sz w:val="24"/>
          <w:szCs w:val="24"/>
        </w:rPr>
        <w:t>[2] CLCD-China-ECER 0</w:t>
      </w:r>
      <w:r>
        <w:rPr>
          <w:rFonts w:ascii="Times New Roman" w:hAnsi="Times New Roman" w:eastAsia="Times New Roman" w:cs="Times New Roman"/>
          <w:spacing w:val="-1"/>
          <w:sz w:val="24"/>
          <w:szCs w:val="24"/>
        </w:rPr>
        <w:t>.8-</w:t>
      </w:r>
      <w:r>
        <w:rPr>
          <w:spacing w:val="-1"/>
          <w:sz w:val="24"/>
          <w:szCs w:val="24"/>
        </w:rPr>
        <w:t>铝</w:t>
      </w:r>
      <w:r>
        <w:rPr>
          <w:rFonts w:ascii="Times New Roman" w:hAnsi="Times New Roman" w:eastAsia="Times New Roman" w:cs="Times New Roman"/>
          <w:spacing w:val="-1"/>
          <w:sz w:val="24"/>
          <w:szCs w:val="24"/>
        </w:rPr>
        <w:t>-</w:t>
      </w:r>
      <w:r>
        <w:rPr>
          <w:spacing w:val="-1"/>
          <w:sz w:val="24"/>
          <w:szCs w:val="24"/>
        </w:rPr>
        <w:t>电解铝</w:t>
      </w:r>
      <w:r>
        <w:rPr>
          <w:rFonts w:ascii="Times New Roman" w:hAnsi="Times New Roman" w:eastAsia="Times New Roman" w:cs="Times New Roman"/>
          <w:spacing w:val="-1"/>
          <w:sz w:val="24"/>
          <w:szCs w:val="24"/>
        </w:rPr>
        <w:t>(</w:t>
      </w:r>
      <w:r>
        <w:rPr>
          <w:spacing w:val="-1"/>
          <w:sz w:val="24"/>
          <w:szCs w:val="24"/>
        </w:rPr>
        <w:t>中国</w:t>
      </w:r>
      <w:r>
        <w:rPr>
          <w:rFonts w:ascii="Times New Roman" w:hAnsi="Times New Roman" w:eastAsia="Times New Roman" w:cs="Times New Roman"/>
          <w:spacing w:val="-1"/>
          <w:sz w:val="24"/>
          <w:szCs w:val="24"/>
        </w:rPr>
        <w:t>)[2013-2-9]</w:t>
      </w:r>
    </w:p>
    <w:p>
      <w:pPr>
        <w:spacing w:line="257" w:lineRule="auto"/>
        <w:rPr>
          <w:rFonts w:ascii="Arial"/>
          <w:sz w:val="21"/>
        </w:rPr>
      </w:pPr>
    </w:p>
    <w:p>
      <w:pPr>
        <w:pStyle w:val="2"/>
        <w:spacing w:before="78" w:line="310" w:lineRule="auto"/>
        <w:ind w:left="22" w:firstLine="527"/>
        <w:rPr>
          <w:rFonts w:ascii="Times New Roman" w:hAnsi="Times New Roman" w:eastAsia="Times New Roman" w:cs="Times New Roman"/>
          <w:sz w:val="24"/>
          <w:szCs w:val="24"/>
        </w:rPr>
      </w:pPr>
      <w:r>
        <w:rPr>
          <w:rFonts w:ascii="Times New Roman" w:hAnsi="Times New Roman" w:eastAsia="Times New Roman" w:cs="Times New Roman"/>
          <w:sz w:val="24"/>
          <w:szCs w:val="24"/>
        </w:rPr>
        <w:t>[3] display@ike-global.com 0.9-</w:t>
      </w:r>
      <w:r>
        <w:rPr>
          <w:sz w:val="24"/>
          <w:szCs w:val="24"/>
        </w:rPr>
        <w:t>铝合金锭</w:t>
      </w:r>
      <w:r>
        <w:rPr>
          <w:rFonts w:ascii="Times New Roman" w:hAnsi="Times New Roman" w:eastAsia="Times New Roman" w:cs="Times New Roman"/>
          <w:sz w:val="24"/>
          <w:szCs w:val="24"/>
        </w:rPr>
        <w:t>(tA356)</w:t>
      </w:r>
      <w:r>
        <w:rPr>
          <w:rFonts w:ascii="Times New Roman" w:hAnsi="Times New Roman" w:eastAsia="Times New Roman" w:cs="Times New Roman"/>
          <w:spacing w:val="-31"/>
          <w:sz w:val="24"/>
          <w:szCs w:val="24"/>
        </w:rPr>
        <w:t xml:space="preserve"> </w:t>
      </w:r>
      <w:r>
        <w:rPr>
          <w:sz w:val="24"/>
          <w:szCs w:val="24"/>
        </w:rPr>
        <w:t>， 企业</w:t>
      </w:r>
      <w:r>
        <w:rPr>
          <w:spacing w:val="-55"/>
          <w:sz w:val="24"/>
          <w:szCs w:val="24"/>
        </w:rPr>
        <w:t xml:space="preserve"> </w:t>
      </w:r>
      <w:r>
        <w:rPr>
          <w:rFonts w:ascii="Times New Roman" w:hAnsi="Times New Roman" w:eastAsia="Times New Roman" w:cs="Times New Roman"/>
          <w:sz w:val="24"/>
          <w:szCs w:val="24"/>
        </w:rPr>
        <w:t>LCA-</w:t>
      </w:r>
      <w:r>
        <w:rPr>
          <w:spacing w:val="-1"/>
          <w:sz w:val="24"/>
          <w:szCs w:val="24"/>
        </w:rPr>
        <w:t>代表特定企业及供应链</w:t>
      </w:r>
      <w:r>
        <w:rPr>
          <w:sz w:val="24"/>
          <w:szCs w:val="24"/>
        </w:rPr>
        <w:t xml:space="preserve"> </w:t>
      </w:r>
      <w:r>
        <w:rPr>
          <w:spacing w:val="-2"/>
          <w:sz w:val="24"/>
          <w:szCs w:val="24"/>
        </w:rPr>
        <w:t>水平（用于企业产品报告</w:t>
      </w:r>
      <w:r>
        <w:rPr>
          <w:rFonts w:ascii="Times New Roman" w:hAnsi="Times New Roman" w:eastAsia="Times New Roman" w:cs="Times New Roman"/>
          <w:spacing w:val="-2"/>
          <w:sz w:val="24"/>
          <w:szCs w:val="24"/>
        </w:rPr>
        <w:t>/</w:t>
      </w:r>
      <w:r>
        <w:rPr>
          <w:spacing w:val="-2"/>
          <w:sz w:val="24"/>
          <w:szCs w:val="24"/>
        </w:rPr>
        <w:t>工艺设备选型分析</w:t>
      </w:r>
      <w:r>
        <w:rPr>
          <w:spacing w:val="4"/>
          <w:sz w:val="24"/>
          <w:szCs w:val="24"/>
        </w:rPr>
        <w:t>），</w:t>
      </w:r>
      <w:r>
        <w:rPr>
          <w:spacing w:val="33"/>
          <w:sz w:val="24"/>
          <w:szCs w:val="24"/>
        </w:rPr>
        <w:t xml:space="preserve"> </w:t>
      </w:r>
      <w:r>
        <w:rPr>
          <w:spacing w:val="-2"/>
          <w:sz w:val="24"/>
          <w:szCs w:val="24"/>
        </w:rPr>
        <w:t xml:space="preserve">中国， </w:t>
      </w:r>
      <w:r>
        <w:rPr>
          <w:rFonts w:ascii="Times New Roman" w:hAnsi="Times New Roman" w:eastAsia="Times New Roman" w:cs="Times New Roman"/>
          <w:spacing w:val="-2"/>
          <w:sz w:val="24"/>
          <w:szCs w:val="24"/>
        </w:rPr>
        <w:t>2020</w:t>
      </w:r>
      <w:r>
        <w:rPr>
          <w:rFonts w:ascii="Times New Roman" w:hAnsi="Times New Roman" w:eastAsia="Times New Roman" w:cs="Times New Roman"/>
          <w:spacing w:val="-31"/>
          <w:sz w:val="24"/>
          <w:szCs w:val="24"/>
        </w:rPr>
        <w:t xml:space="preserve"> </w:t>
      </w:r>
      <w:r>
        <w:rPr>
          <w:spacing w:val="-2"/>
          <w:sz w:val="24"/>
          <w:szCs w:val="24"/>
        </w:rPr>
        <w:t xml:space="preserve">， 从摇篮到大门 </w:t>
      </w:r>
      <w:r>
        <w:rPr>
          <w:rFonts w:ascii="Times New Roman" w:hAnsi="Times New Roman" w:eastAsia="Times New Roman" w:cs="Times New Roman"/>
          <w:spacing w:val="-2"/>
          <w:sz w:val="24"/>
          <w:szCs w:val="24"/>
        </w:rPr>
        <w:t>(</w:t>
      </w:r>
      <w:r>
        <w:rPr>
          <w:spacing w:val="-2"/>
          <w:sz w:val="24"/>
          <w:szCs w:val="24"/>
        </w:rPr>
        <w:t>从资源</w:t>
      </w:r>
      <w:r>
        <w:rPr>
          <w:sz w:val="24"/>
          <w:szCs w:val="24"/>
        </w:rPr>
        <w:t xml:space="preserve"> </w:t>
      </w:r>
      <w:r>
        <w:rPr>
          <w:spacing w:val="-1"/>
          <w:sz w:val="24"/>
          <w:szCs w:val="24"/>
        </w:rPr>
        <w:t>开采到产品出厂</w:t>
      </w:r>
      <w:r>
        <w:rPr>
          <w:rFonts w:ascii="Times New Roman" w:hAnsi="Times New Roman" w:eastAsia="Times New Roman" w:cs="Times New Roman"/>
          <w:spacing w:val="-1"/>
          <w:sz w:val="24"/>
          <w:szCs w:val="24"/>
        </w:rPr>
        <w:t>)[2022-1-17]</w:t>
      </w:r>
    </w:p>
    <w:p>
      <w:pPr>
        <w:spacing w:line="310" w:lineRule="auto"/>
        <w:rPr>
          <w:rFonts w:ascii="Times New Roman" w:hAnsi="Times New Roman" w:eastAsia="Times New Roman" w:cs="Times New Roman"/>
          <w:sz w:val="24"/>
          <w:szCs w:val="24"/>
        </w:rPr>
        <w:sectPr>
          <w:pgSz w:w="11910" w:h="16840"/>
          <w:pgMar w:top="400" w:right="1303" w:bottom="400" w:left="1310" w:header="0" w:footer="0" w:gutter="0"/>
          <w:cols w:space="720" w:num="1"/>
        </w:sect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2"/>
        <w:spacing w:before="78" w:line="210" w:lineRule="auto"/>
        <w:ind w:left="52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 CLCD-China-ECER 0.8-</w:t>
      </w:r>
      <w:r>
        <w:rPr>
          <w:spacing w:val="-1"/>
          <w:sz w:val="24"/>
          <w:szCs w:val="24"/>
        </w:rPr>
        <w:t>华东电网电力</w:t>
      </w:r>
      <w:r>
        <w:rPr>
          <w:rFonts w:ascii="Times New Roman" w:hAnsi="Times New Roman" w:eastAsia="Times New Roman" w:cs="Times New Roman"/>
          <w:spacing w:val="-1"/>
          <w:sz w:val="24"/>
          <w:szCs w:val="24"/>
        </w:rPr>
        <w:t>-</w:t>
      </w:r>
      <w:r>
        <w:rPr>
          <w:spacing w:val="-1"/>
          <w:sz w:val="24"/>
          <w:szCs w:val="24"/>
        </w:rPr>
        <w:t>华东电网电力传输</w:t>
      </w:r>
      <w:r>
        <w:rPr>
          <w:rFonts w:ascii="Times New Roman" w:hAnsi="Times New Roman" w:eastAsia="Times New Roman" w:cs="Times New Roman"/>
          <w:spacing w:val="-1"/>
          <w:sz w:val="24"/>
          <w:szCs w:val="24"/>
        </w:rPr>
        <w:t>(</w:t>
      </w:r>
      <w:r>
        <w:rPr>
          <w:spacing w:val="-1"/>
          <w:sz w:val="24"/>
          <w:szCs w:val="24"/>
        </w:rPr>
        <w:t>中国</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pacing w:val="-1"/>
          <w:sz w:val="24"/>
          <w:szCs w:val="24"/>
        </w:rPr>
        <w:t>[2013-2-9]</w:t>
      </w:r>
    </w:p>
    <w:p>
      <w:pPr>
        <w:spacing w:line="257" w:lineRule="auto"/>
        <w:rPr>
          <w:rFonts w:ascii="Arial"/>
          <w:sz w:val="21"/>
        </w:rPr>
      </w:pPr>
    </w:p>
    <w:p>
      <w:pPr>
        <w:pStyle w:val="2"/>
        <w:spacing w:before="78" w:line="285" w:lineRule="auto"/>
        <w:ind w:firstLine="52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[5] CLCD-China 0.9-</w:t>
      </w:r>
      <w:r>
        <w:rPr>
          <w:spacing w:val="-2"/>
          <w:sz w:val="24"/>
          <w:szCs w:val="24"/>
        </w:rPr>
        <w:t>天然气</w:t>
      </w:r>
      <w:r>
        <w:rPr>
          <w:spacing w:val="-58"/>
          <w:sz w:val="24"/>
          <w:szCs w:val="24"/>
        </w:rPr>
        <w:t xml:space="preserve"> </w:t>
      </w:r>
      <w:r>
        <w:rPr>
          <w:rFonts w:ascii="Times New Roman" w:hAnsi="Times New Roman" w:eastAsia="Times New Roman" w:cs="Times New Roman"/>
          <w:spacing w:val="-2"/>
          <w:sz w:val="24"/>
          <w:szCs w:val="24"/>
        </w:rPr>
        <w:t>m3</w:t>
      </w:r>
      <w:r>
        <w:rPr>
          <w:rFonts w:ascii="Times New Roman" w:hAnsi="Times New Roman" w:eastAsia="Times New Roman" w:cs="Times New Roman"/>
          <w:spacing w:val="-33"/>
          <w:sz w:val="24"/>
          <w:szCs w:val="24"/>
        </w:rPr>
        <w:t xml:space="preserve"> </w:t>
      </w:r>
      <w:r>
        <w:rPr>
          <w:spacing w:val="-2"/>
          <w:sz w:val="24"/>
          <w:szCs w:val="24"/>
        </w:rPr>
        <w:t xml:space="preserve">，未分类，从摇篮到大门 </w:t>
      </w:r>
      <w:r>
        <w:rPr>
          <w:rFonts w:ascii="Times New Roman" w:hAnsi="Times New Roman" w:eastAsia="Times New Roman" w:cs="Times New Roman"/>
          <w:spacing w:val="-2"/>
          <w:sz w:val="24"/>
          <w:szCs w:val="24"/>
        </w:rPr>
        <w:t>(</w:t>
      </w:r>
      <w:r>
        <w:rPr>
          <w:spacing w:val="-2"/>
          <w:sz w:val="24"/>
          <w:szCs w:val="24"/>
        </w:rPr>
        <w:t>从</w:t>
      </w:r>
      <w:r>
        <w:rPr>
          <w:spacing w:val="-3"/>
          <w:sz w:val="24"/>
          <w:szCs w:val="24"/>
        </w:rPr>
        <w:t>资源开采到产品出厂</w:t>
      </w:r>
      <w:r>
        <w:rPr>
          <w:rFonts w:ascii="Times New Roman" w:hAnsi="Times New Roman" w:eastAsia="Times New Roman" w:cs="Times New Roman"/>
          <w:spacing w:val="-3"/>
          <w:sz w:val="24"/>
          <w:szCs w:val="24"/>
        </w:rPr>
        <w:t>)</w:t>
      </w:r>
      <w:r>
        <w:rPr>
          <w:spacing w:val="-3"/>
          <w:sz w:val="24"/>
          <w:szCs w:val="24"/>
        </w:rPr>
        <w:t>，</w:t>
      </w:r>
      <w:r>
        <w:rPr>
          <w:sz w:val="24"/>
          <w:szCs w:val="24"/>
        </w:rPr>
        <w:t xml:space="preserve"> </w:t>
      </w:r>
      <w:r>
        <w:rPr>
          <w:spacing w:val="-1"/>
          <w:sz w:val="24"/>
          <w:szCs w:val="24"/>
        </w:rPr>
        <w:t>来自资料调查</w:t>
      </w:r>
      <w:r>
        <w:rPr>
          <w:rFonts w:ascii="Times New Roman" w:hAnsi="Times New Roman" w:eastAsia="Times New Roman" w:cs="Times New Roman"/>
          <w:spacing w:val="-1"/>
          <w:sz w:val="24"/>
          <w:szCs w:val="24"/>
        </w:rPr>
        <w:t>-</w:t>
      </w:r>
      <w:r>
        <w:rPr>
          <w:spacing w:val="-1"/>
          <w:sz w:val="24"/>
          <w:szCs w:val="24"/>
        </w:rPr>
        <w:t>代表典型水平，中国</w:t>
      </w:r>
      <w:r>
        <w:rPr>
          <w:spacing w:val="-55"/>
          <w:sz w:val="24"/>
          <w:szCs w:val="24"/>
        </w:rPr>
        <w:t xml:space="preserve"> </w:t>
      </w:r>
      <w:r>
        <w:rPr>
          <w:rFonts w:ascii="Times New Roman" w:hAnsi="Times New Roman" w:eastAsia="Times New Roman" w:cs="Times New Roman"/>
          <w:spacing w:val="-1"/>
          <w:sz w:val="24"/>
          <w:szCs w:val="24"/>
        </w:rPr>
        <w:t>2020</w:t>
      </w:r>
      <w:r>
        <w:rPr>
          <w:rFonts w:ascii="Times New Roman" w:hAnsi="Times New Roman" w:eastAsia="Times New Roman" w:cs="Times New Roman"/>
          <w:spacing w:val="20"/>
          <w:sz w:val="24"/>
          <w:szCs w:val="24"/>
        </w:rPr>
        <w:t xml:space="preserve"> </w:t>
      </w:r>
      <w:r>
        <w:rPr>
          <w:rFonts w:ascii="Times New Roman" w:hAnsi="Times New Roman" w:eastAsia="Times New Roman" w:cs="Times New Roman"/>
          <w:spacing w:val="-1"/>
          <w:sz w:val="24"/>
          <w:szCs w:val="24"/>
        </w:rPr>
        <w:t>[2023</w:t>
      </w:r>
      <w:r>
        <w:rPr>
          <w:rFonts w:ascii="Times New Roman" w:hAnsi="Times New Roman" w:eastAsia="Times New Roman" w:cs="Times New Roman"/>
          <w:spacing w:val="-2"/>
          <w:sz w:val="24"/>
          <w:szCs w:val="24"/>
        </w:rPr>
        <w:t>-10-8]</w:t>
      </w:r>
    </w:p>
    <w:sectPr>
      <w:pgSz w:w="11910" w:h="16840"/>
      <w:pgMar w:top="400" w:right="1408" w:bottom="400" w:left="133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 Unicode MS">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2" w:lineRule="auto"/>
      <w:ind w:left="62"/>
      <w:rPr>
        <w:sz w:val="24"/>
        <w:szCs w:val="24"/>
      </w:rPr>
    </w:pPr>
    <w:r>
      <w:rPr>
        <w:b/>
        <w:bCs/>
        <w:spacing w:val="-5"/>
        <w:sz w:val="24"/>
        <w:szCs w:val="24"/>
      </w:rPr>
      <w:t>2.2.2</w:t>
    </w:r>
    <w:r>
      <w:rPr>
        <w:spacing w:val="-44"/>
        <w:sz w:val="24"/>
        <w:szCs w:val="24"/>
      </w:rPr>
      <w:t xml:space="preserve"> </w:t>
    </w:r>
    <w:r>
      <w:rPr>
        <w:b/>
        <w:bCs/>
        <w:spacing w:val="-5"/>
        <w:sz w:val="24"/>
        <w:szCs w:val="24"/>
      </w:rPr>
      <w:t>取舍原则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shape id="_x0000_s2050" o:spid="_x0000_s2050" style="position:absolute;left:0pt;margin-left:59.9pt;margin-top:778.85pt;height:0.5pt;width:475.7pt;mso-position-horizontal-relative:page;mso-position-vertical-relative:page;z-index:251660288;mso-width-relative:page;mso-height-relative:page;" filled="f" stroked="t" coordsize="9514,10" o:allowincell="f" path="m0,4l9513,4e">
          <v:fill on="f" focussize="0,0"/>
          <v:stroke weight="0.48pt" color="#000000" miterlimit="2" joinstyle="bevel"/>
          <v:imagedata o:title=""/>
          <o:lock v:ext="edit"/>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shape id="_x0000_s2049" o:spid="_x0000_s2049" style="position:absolute;left:0pt;margin-left:59.9pt;margin-top:63.75pt;height:0.5pt;width:475.7pt;mso-position-horizontal-relative:page;mso-position-vertical-relative:page;z-index:251659264;mso-width-relative:page;mso-height-relative:page;" filled="f" stroked="t" coordsize="9514,10" o:allowincell="f" path="m0,4l9513,4e">
          <v:fill on="f" focussize="0,0"/>
          <v:stroke weight="0.48pt" color="#000000" miterlimit="2" joinstyle="bevel"/>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8B5654"/>
    <w:rsid w:val="0C7D24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2025-03-26T13:56:00Z</dcterms:created>
  <dc:creator>DUJING</dc:creator>
  <cp:lastModifiedBy>周鹏云</cp:lastModifiedBy>
  <dcterms:modified xsi:type="dcterms:W3CDTF">2025-09-01T01:38:31Z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2025-09-01T09:26:21Z</vt:filetime>
  </property>
  <property fmtid="{D5CDD505-2E9C-101B-9397-08002B2CF9AE}" pid="4" name="KSOProductBuildVer">
    <vt:lpwstr>2052-11.8.2.12011</vt:lpwstr>
  </property>
  <property fmtid="{D5CDD505-2E9C-101B-9397-08002B2CF9AE}" pid="5" name="ICV">
    <vt:lpwstr>5914F0B457054FE9884647A5AD30AF29</vt:lpwstr>
  </property>
</Properties>
</file>